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4F3" w:rsidRPr="00446E1B" w:rsidRDefault="00042434" w:rsidP="005344F3">
      <w:pPr>
        <w:pStyle w:val="1"/>
        <w:jc w:val="center"/>
        <w:rPr>
          <w:rFonts w:eastAsia="Times New Roman"/>
          <w:b w:val="0"/>
          <w:lang w:eastAsia="ar-SA"/>
        </w:rPr>
      </w:pPr>
      <w:r w:rsidRPr="000D7558">
        <w:rPr>
          <w:rFonts w:ascii="Times New Roman" w:eastAsia="Times New Roman" w:hAnsi="Times New Roman" w:cs="Times New Roman"/>
          <w:lang w:eastAsia="ar-SA"/>
        </w:rPr>
        <w:tab/>
      </w:r>
      <w:r w:rsidR="005344F3" w:rsidRPr="00446E1B">
        <w:rPr>
          <w:rFonts w:eastAsia="Times New Roman"/>
          <w:b w:val="0"/>
          <w:lang w:eastAsia="ar-SA"/>
        </w:rPr>
        <w:t>Муниципальное бюджетное общеобразовательное учреждение</w:t>
      </w:r>
    </w:p>
    <w:p w:rsidR="005344F3" w:rsidRPr="00446E1B" w:rsidRDefault="005344F3" w:rsidP="005344F3">
      <w:pPr>
        <w:jc w:val="center"/>
        <w:rPr>
          <w:sz w:val="28"/>
          <w:szCs w:val="28"/>
          <w:lang w:eastAsia="ar-SA"/>
        </w:rPr>
      </w:pPr>
      <w:r w:rsidRPr="00446E1B">
        <w:rPr>
          <w:sz w:val="28"/>
          <w:szCs w:val="28"/>
          <w:lang w:eastAsia="ar-SA"/>
        </w:rPr>
        <w:t xml:space="preserve">Дербентский кадетский корпус (школа-интернат) им. </w:t>
      </w:r>
      <w:proofErr w:type="spellStart"/>
      <w:r w:rsidRPr="00446E1B">
        <w:rPr>
          <w:sz w:val="28"/>
          <w:szCs w:val="28"/>
          <w:lang w:eastAsia="ar-SA"/>
        </w:rPr>
        <w:t>В.А.Эмирова</w:t>
      </w:r>
      <w:proofErr w:type="spellEnd"/>
    </w:p>
    <w:p w:rsidR="001D604B" w:rsidRPr="000D7558" w:rsidRDefault="00042434" w:rsidP="00042434">
      <w:pPr>
        <w:tabs>
          <w:tab w:val="center" w:pos="5233"/>
          <w:tab w:val="right" w:pos="104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755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1D604B" w:rsidRDefault="001D604B" w:rsidP="001D6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E1B" w:rsidRDefault="00446E1B" w:rsidP="001D6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E1B" w:rsidRDefault="00446E1B" w:rsidP="001D6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E1B" w:rsidRDefault="00446E1B" w:rsidP="001D6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E1B" w:rsidRPr="000D7558" w:rsidRDefault="00446E1B" w:rsidP="001D6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c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042434" w:rsidTr="00042434">
        <w:tc>
          <w:tcPr>
            <w:tcW w:w="2614" w:type="dxa"/>
          </w:tcPr>
          <w:p w:rsidR="00042434" w:rsidRPr="00807BD7" w:rsidRDefault="00042434" w:rsidP="00807BD7">
            <w:pPr>
              <w:tabs>
                <w:tab w:val="left" w:pos="567"/>
                <w:tab w:val="left" w:pos="14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042434" w:rsidRPr="00807BD7" w:rsidRDefault="00042434" w:rsidP="00807BD7">
            <w:pPr>
              <w:tabs>
                <w:tab w:val="left" w:pos="567"/>
                <w:tab w:val="left" w:pos="14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042434" w:rsidRPr="00807BD7" w:rsidRDefault="00042434" w:rsidP="00807BD7">
            <w:pPr>
              <w:tabs>
                <w:tab w:val="left" w:pos="567"/>
                <w:tab w:val="left" w:pos="14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042434" w:rsidRPr="00807BD7" w:rsidRDefault="00042434" w:rsidP="00807BD7">
            <w:pPr>
              <w:tabs>
                <w:tab w:val="left" w:pos="567"/>
                <w:tab w:val="left" w:pos="14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337D" w:rsidRDefault="0051337D" w:rsidP="0051337D">
      <w:pPr>
        <w:tabs>
          <w:tab w:val="left" w:pos="567"/>
          <w:tab w:val="left" w:pos="1418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337D" w:rsidRPr="00D96CDB" w:rsidRDefault="00D96CDB" w:rsidP="0051337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96CDB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D96CDB" w:rsidRDefault="00D96CDB" w:rsidP="0051337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96CDB">
        <w:rPr>
          <w:rFonts w:ascii="Times New Roman" w:hAnsi="Times New Roman" w:cs="Times New Roman"/>
          <w:b/>
          <w:sz w:val="36"/>
          <w:szCs w:val="36"/>
        </w:rPr>
        <w:t>по внеурочной деятельности</w:t>
      </w:r>
    </w:p>
    <w:p w:rsidR="005344F3" w:rsidRDefault="005344F3" w:rsidP="005133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5344F3">
        <w:rPr>
          <w:rFonts w:ascii="Times New Roman" w:hAnsi="Times New Roman" w:cs="Times New Roman"/>
          <w:b/>
          <w:i/>
          <w:sz w:val="48"/>
          <w:szCs w:val="48"/>
        </w:rPr>
        <w:t>«Юный Пифагор»</w:t>
      </w:r>
    </w:p>
    <w:p w:rsidR="005344F3" w:rsidRPr="005344F3" w:rsidRDefault="005344F3" w:rsidP="0051337D">
      <w:pPr>
        <w:spacing w:after="0" w:line="240" w:lineRule="auto"/>
        <w:jc w:val="center"/>
        <w:rPr>
          <w:rFonts w:ascii="Times New Roman" w:hAnsi="Times New Roman"/>
          <w:b/>
          <w:i/>
          <w:sz w:val="48"/>
          <w:szCs w:val="48"/>
        </w:rPr>
      </w:pPr>
    </w:p>
    <w:p w:rsidR="0051337D" w:rsidRPr="00264A97" w:rsidRDefault="0051337D" w:rsidP="0051337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1337D" w:rsidRDefault="00D96CDB" w:rsidP="0051337D">
      <w:pPr>
        <w:tabs>
          <w:tab w:val="left" w:pos="567"/>
          <w:tab w:val="left" w:pos="1418"/>
        </w:tabs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96CDB">
        <w:rPr>
          <w:rFonts w:ascii="Times New Roman" w:hAnsi="Times New Roman" w:cs="Times New Roman"/>
          <w:sz w:val="28"/>
          <w:szCs w:val="28"/>
        </w:rPr>
        <w:t>Вид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    «Нестандартные задачи по математике»</w:t>
      </w:r>
    </w:p>
    <w:p w:rsidR="002E46A6" w:rsidRDefault="002E46A6" w:rsidP="0051337D">
      <w:pPr>
        <w:tabs>
          <w:tab w:val="left" w:pos="567"/>
          <w:tab w:val="left" w:pos="1418"/>
        </w:tabs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обучения: Дистанционная</w:t>
      </w:r>
      <w:bookmarkStart w:id="0" w:name="_GoBack"/>
      <w:bookmarkEnd w:id="0"/>
    </w:p>
    <w:p w:rsidR="00D96CDB" w:rsidRDefault="00D96CDB" w:rsidP="0051337D">
      <w:pPr>
        <w:tabs>
          <w:tab w:val="left" w:pos="567"/>
          <w:tab w:val="left" w:pos="1418"/>
        </w:tabs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обучени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>класс)    8А</w:t>
      </w:r>
      <w:r w:rsidR="005344F3">
        <w:rPr>
          <w:rFonts w:ascii="Times New Roman" w:hAnsi="Times New Roman" w:cs="Times New Roman"/>
          <w:sz w:val="28"/>
          <w:szCs w:val="28"/>
        </w:rPr>
        <w:t>, 8б</w:t>
      </w:r>
    </w:p>
    <w:p w:rsidR="0051337D" w:rsidRDefault="0051337D" w:rsidP="0051337D">
      <w:pPr>
        <w:tabs>
          <w:tab w:val="left" w:pos="567"/>
          <w:tab w:val="left" w:pos="1418"/>
        </w:tabs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96CDB">
        <w:rPr>
          <w:rFonts w:ascii="Times New Roman" w:hAnsi="Times New Roman" w:cs="Times New Roman"/>
          <w:sz w:val="28"/>
          <w:szCs w:val="28"/>
        </w:rPr>
        <w:t>Срок реализации: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4F3">
        <w:rPr>
          <w:rFonts w:ascii="Times New Roman" w:hAnsi="Times New Roman" w:cs="Times New Roman"/>
          <w:sz w:val="28"/>
          <w:szCs w:val="28"/>
        </w:rPr>
        <w:t xml:space="preserve"> май, июнь 2020г</w:t>
      </w:r>
    </w:p>
    <w:p w:rsidR="0051337D" w:rsidRDefault="000D7558" w:rsidP="0051337D">
      <w:pPr>
        <w:tabs>
          <w:tab w:val="left" w:pos="567"/>
          <w:tab w:val="left" w:pos="1418"/>
        </w:tabs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</w:t>
      </w:r>
      <w:r w:rsidR="0051337D" w:rsidRPr="00D96CDB">
        <w:rPr>
          <w:rFonts w:ascii="Times New Roman" w:hAnsi="Times New Roman" w:cs="Times New Roman"/>
          <w:sz w:val="28"/>
          <w:szCs w:val="28"/>
        </w:rPr>
        <w:t>:</w:t>
      </w:r>
      <w:r w:rsidR="005133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6CDB">
        <w:rPr>
          <w:rFonts w:ascii="Times New Roman" w:hAnsi="Times New Roman" w:cs="Times New Roman"/>
          <w:sz w:val="28"/>
          <w:szCs w:val="28"/>
        </w:rPr>
        <w:t xml:space="preserve">  </w:t>
      </w:r>
      <w:r w:rsidR="005344F3">
        <w:rPr>
          <w:rFonts w:ascii="Times New Roman" w:hAnsi="Times New Roman" w:cs="Times New Roman"/>
          <w:sz w:val="28"/>
          <w:szCs w:val="28"/>
        </w:rPr>
        <w:t>15</w:t>
      </w:r>
    </w:p>
    <w:p w:rsidR="0051337D" w:rsidRDefault="000D7558" w:rsidP="000D7558">
      <w:pPr>
        <w:tabs>
          <w:tab w:val="left" w:pos="567"/>
          <w:tab w:val="left" w:pos="1418"/>
        </w:tabs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0D7558">
        <w:rPr>
          <w:rFonts w:ascii="Times New Roman" w:hAnsi="Times New Roman" w:cs="Times New Roman"/>
          <w:sz w:val="28"/>
          <w:szCs w:val="28"/>
        </w:rPr>
        <w:t>Учитель:</w:t>
      </w:r>
      <w:r w:rsidR="005133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4F3">
        <w:rPr>
          <w:rFonts w:ascii="Times New Roman" w:hAnsi="Times New Roman" w:cs="Times New Roman"/>
          <w:b/>
          <w:sz w:val="28"/>
          <w:szCs w:val="28"/>
        </w:rPr>
        <w:t xml:space="preserve"> Махмудова Э.С.</w:t>
      </w:r>
      <w:r w:rsidR="008C47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высшая квалификационная категория.</w:t>
      </w:r>
    </w:p>
    <w:p w:rsidR="0051337D" w:rsidRDefault="0051337D" w:rsidP="0051337D">
      <w:pPr>
        <w:tabs>
          <w:tab w:val="left" w:pos="567"/>
          <w:tab w:val="left" w:pos="1418"/>
        </w:tabs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51337D" w:rsidRDefault="0051337D" w:rsidP="0051337D">
      <w:pPr>
        <w:tabs>
          <w:tab w:val="left" w:pos="567"/>
          <w:tab w:val="left" w:pos="1418"/>
        </w:tabs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51337D" w:rsidRDefault="0051337D" w:rsidP="0051337D">
      <w:pPr>
        <w:tabs>
          <w:tab w:val="left" w:pos="567"/>
          <w:tab w:val="left" w:pos="1418"/>
        </w:tabs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51337D" w:rsidRDefault="0051337D" w:rsidP="0051337D">
      <w:pPr>
        <w:tabs>
          <w:tab w:val="left" w:pos="567"/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CDB" w:rsidRDefault="00D96CDB" w:rsidP="0051337D">
      <w:pPr>
        <w:tabs>
          <w:tab w:val="left" w:pos="567"/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CDB" w:rsidRDefault="00D96CDB" w:rsidP="0051337D">
      <w:pPr>
        <w:tabs>
          <w:tab w:val="left" w:pos="567"/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CDB" w:rsidRDefault="00D96CDB" w:rsidP="0051337D">
      <w:pPr>
        <w:tabs>
          <w:tab w:val="left" w:pos="567"/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CDB" w:rsidRDefault="00D96CDB" w:rsidP="0051337D">
      <w:pPr>
        <w:tabs>
          <w:tab w:val="left" w:pos="567"/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CDB" w:rsidRDefault="00D96CDB" w:rsidP="0051337D">
      <w:pPr>
        <w:tabs>
          <w:tab w:val="left" w:pos="567"/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337D" w:rsidRPr="00B1101B" w:rsidRDefault="005344F3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Дербент</w:t>
      </w:r>
    </w:p>
    <w:p w:rsidR="0051337D" w:rsidRDefault="0051337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4F3" w:rsidRDefault="005344F3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6FA" w:rsidRDefault="00AE66FA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Default="007112B8" w:rsidP="007112B8">
      <w:pPr>
        <w:tabs>
          <w:tab w:val="left" w:pos="567"/>
          <w:tab w:val="left" w:pos="1418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01B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7112B8" w:rsidRDefault="007112B8" w:rsidP="007112B8">
      <w:pPr>
        <w:tabs>
          <w:tab w:val="left" w:pos="567"/>
          <w:tab w:val="left" w:pos="1418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2B8" w:rsidRPr="005744E2" w:rsidRDefault="007112B8" w:rsidP="007112B8">
      <w:pPr>
        <w:spacing w:line="480" w:lineRule="auto"/>
        <w:ind w:right="1110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207514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="00FE47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450F">
        <w:rPr>
          <w:rFonts w:ascii="Times New Roman" w:hAnsi="Times New Roman" w:cs="Times New Roman"/>
          <w:sz w:val="28"/>
          <w:szCs w:val="28"/>
        </w:rPr>
        <w:t xml:space="preserve"> Пояснительная записка.</w:t>
      </w:r>
    </w:p>
    <w:p w:rsidR="00C2450F" w:rsidRDefault="007112B8" w:rsidP="00C2450F">
      <w:pPr>
        <w:widowControl w:val="0"/>
        <w:suppressAutoHyphens/>
        <w:spacing w:after="0"/>
        <w:ind w:firstLine="1276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  <w:r w:rsidRPr="002075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77C" w:rsidRPr="00FE477C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B33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450F" w:rsidRPr="00C2450F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Содержание программы и планируемые результаты освоения по темам</w:t>
      </w:r>
      <w:r w:rsidR="00C2450F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.</w:t>
      </w:r>
    </w:p>
    <w:p w:rsidR="00C2450F" w:rsidRDefault="00C2450F" w:rsidP="00C2450F">
      <w:pPr>
        <w:widowControl w:val="0"/>
        <w:suppressAutoHyphens/>
        <w:spacing w:after="0"/>
        <w:ind w:firstLine="1276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</w:p>
    <w:p w:rsidR="00C2450F" w:rsidRDefault="00C2450F" w:rsidP="00C2450F">
      <w:pPr>
        <w:spacing w:after="0"/>
        <w:ind w:left="426" w:firstLine="916"/>
        <w:rPr>
          <w:rFonts w:ascii="Times New Roman" w:hAnsi="Times New Roman" w:cs="Times New Roman"/>
          <w:sz w:val="28"/>
          <w:szCs w:val="28"/>
        </w:rPr>
      </w:pPr>
      <w:r w:rsidRPr="00C2450F">
        <w:rPr>
          <w:rFonts w:ascii="Times New Roman" w:hAnsi="Times New Roman" w:cs="Times New Roman"/>
          <w:b/>
          <w:sz w:val="28"/>
          <w:szCs w:val="28"/>
        </w:rPr>
        <w:t>3</w:t>
      </w:r>
      <w:r w:rsidRPr="00C2450F">
        <w:rPr>
          <w:rFonts w:ascii="Times New Roman" w:hAnsi="Times New Roman" w:cs="Times New Roman"/>
          <w:sz w:val="28"/>
          <w:szCs w:val="28"/>
        </w:rPr>
        <w:t>. Результаты освоения содержания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450F" w:rsidRDefault="00C2450F" w:rsidP="00C2450F">
      <w:pPr>
        <w:widowControl w:val="0"/>
        <w:suppressAutoHyphens/>
        <w:spacing w:after="0"/>
        <w:ind w:left="-142" w:firstLine="15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2450F" w:rsidRPr="00C2450F" w:rsidRDefault="00C2450F" w:rsidP="00C2450F">
      <w:pPr>
        <w:widowControl w:val="0"/>
        <w:suppressAutoHyphens/>
        <w:spacing w:after="0"/>
        <w:ind w:firstLine="1418"/>
        <w:jc w:val="both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  <w:r w:rsidRPr="00C2450F"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  <w:t>4</w:t>
      </w:r>
      <w:r w:rsidRPr="00C2450F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. Тематическое планирование.</w:t>
      </w:r>
    </w:p>
    <w:p w:rsidR="00C2450F" w:rsidRPr="00C2450F" w:rsidRDefault="00C2450F" w:rsidP="00C2450F">
      <w:pPr>
        <w:widowControl w:val="0"/>
        <w:suppressAutoHyphens/>
        <w:spacing w:after="0"/>
        <w:ind w:firstLine="1276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</w:p>
    <w:p w:rsidR="00C2450F" w:rsidRPr="00AF6AF2" w:rsidRDefault="00C2450F" w:rsidP="00C2450F">
      <w:pPr>
        <w:widowControl w:val="0"/>
        <w:suppressAutoHyphens/>
        <w:spacing w:after="0"/>
        <w:ind w:firstLine="1418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  <w:t xml:space="preserve">5. </w:t>
      </w:r>
      <w:r w:rsidRPr="00C2450F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Литература</w:t>
      </w:r>
      <w:r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. Интернет-ресурсы.</w:t>
      </w:r>
    </w:p>
    <w:p w:rsidR="00FE477C" w:rsidRDefault="00FE477C" w:rsidP="00FE477C">
      <w:pPr>
        <w:spacing w:after="0"/>
        <w:ind w:left="1276"/>
        <w:rPr>
          <w:rFonts w:ascii="Times New Roman" w:hAnsi="Times New Roman" w:cs="Times New Roman"/>
          <w:sz w:val="28"/>
          <w:szCs w:val="28"/>
        </w:rPr>
      </w:pPr>
    </w:p>
    <w:p w:rsidR="000B3383" w:rsidRPr="00FE477C" w:rsidRDefault="000B3383" w:rsidP="00FE477C">
      <w:pPr>
        <w:spacing w:after="0"/>
        <w:ind w:left="1276"/>
        <w:rPr>
          <w:rFonts w:ascii="Times New Roman" w:hAnsi="Times New Roman" w:cs="Times New Roman"/>
          <w:iCs/>
          <w:sz w:val="28"/>
          <w:szCs w:val="28"/>
        </w:rPr>
      </w:pPr>
    </w:p>
    <w:p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50F" w:rsidRDefault="00C2450F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50F" w:rsidRDefault="00C2450F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50F" w:rsidRDefault="00C2450F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50F" w:rsidRDefault="00C2450F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50F" w:rsidRDefault="00C2450F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CDB" w:rsidRDefault="00D96CDB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558" w:rsidRDefault="000D755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CDB" w:rsidRDefault="00D96CDB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CDB" w:rsidRDefault="00D96CDB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ABE" w:rsidRDefault="0092398E" w:rsidP="00BF6ABE">
      <w:pPr>
        <w:spacing w:line="240" w:lineRule="auto"/>
        <w:ind w:right="-28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  <w:r w:rsidR="00FE477C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F6ABE" w:rsidRPr="00BF6ABE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F6ECE" w:rsidRDefault="00DF6ECE" w:rsidP="00DF6ECE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Общеразвивающая программа для 8</w:t>
      </w:r>
      <w:r w:rsidRPr="008E3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математике «</w:t>
      </w:r>
      <w:r w:rsidR="005344F3">
        <w:rPr>
          <w:rFonts w:ascii="Times New Roman" w:eastAsia="Times New Roman" w:hAnsi="Times New Roman" w:cs="Times New Roman"/>
          <w:sz w:val="24"/>
          <w:szCs w:val="24"/>
          <w:lang w:eastAsia="ru-RU"/>
        </w:rPr>
        <w:t>Юный Пифагор</w:t>
      </w:r>
      <w:r w:rsidRPr="008E3FFE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в соответствии с требованиями Федерального государственного образовательного стандарта</w:t>
      </w:r>
      <w:r w:rsidRPr="008E3F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второго поколения основного общего образования</w:t>
      </w:r>
      <w:r w:rsidR="000D7558">
        <w:rPr>
          <w:rFonts w:ascii="Times New Roman" w:eastAsia="Times New Roman" w:hAnsi="Times New Roman" w:cs="Times New Roman"/>
          <w:sz w:val="24"/>
          <w:szCs w:val="24"/>
          <w:lang w:eastAsia="ru-RU"/>
        </w:rPr>
        <w:t>.  Программа</w:t>
      </w:r>
      <w:r w:rsidRPr="008E3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все необходимые разделы и соответ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ствует современным требованиям.  </w:t>
      </w:r>
    </w:p>
    <w:p w:rsidR="00DF6ECE" w:rsidRPr="001168C2" w:rsidRDefault="00DF6ECE" w:rsidP="00DF6ECE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E3FFE">
        <w:rPr>
          <w:rFonts w:ascii="Times New Roman" w:hAnsi="Times New Roman" w:cs="Times New Roman"/>
          <w:sz w:val="24"/>
          <w:szCs w:val="24"/>
        </w:rPr>
        <w:t>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</w:t>
      </w:r>
      <w:r>
        <w:rPr>
          <w:rFonts w:ascii="Times New Roman" w:hAnsi="Times New Roman" w:cs="Times New Roman"/>
          <w:sz w:val="24"/>
          <w:szCs w:val="24"/>
        </w:rPr>
        <w:t>ему интеллектуальному развитию.</w:t>
      </w:r>
    </w:p>
    <w:p w:rsidR="00DF6ECE" w:rsidRPr="00BF6ABE" w:rsidRDefault="00DF6ECE" w:rsidP="00BF6ABE">
      <w:pPr>
        <w:spacing w:line="240" w:lineRule="auto"/>
        <w:ind w:right="-2834"/>
        <w:rPr>
          <w:rFonts w:ascii="Times New Roman" w:hAnsi="Times New Roman"/>
          <w:b/>
          <w:sz w:val="24"/>
          <w:szCs w:val="24"/>
        </w:rPr>
      </w:pPr>
    </w:p>
    <w:p w:rsidR="00D14CFD" w:rsidRPr="00AF6AF2" w:rsidRDefault="00D14CFD" w:rsidP="00AF6AF2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F6AF2">
        <w:rPr>
          <w:rFonts w:ascii="Times New Roman" w:hAnsi="Times New Roman" w:cs="Times New Roman"/>
          <w:b/>
          <w:sz w:val="24"/>
          <w:szCs w:val="24"/>
        </w:rPr>
        <w:t xml:space="preserve">Цель программы – </w:t>
      </w:r>
      <w:r w:rsidRPr="00AF6AF2">
        <w:rPr>
          <w:rFonts w:ascii="Times New Roman" w:hAnsi="Times New Roman" w:cs="Times New Roman"/>
          <w:sz w:val="24"/>
          <w:szCs w:val="24"/>
        </w:rPr>
        <w:t xml:space="preserve">создание условий для повышения уровня математического развития учащихся, формирования логического мышления посредством освоения основ содержания математической деятельности. </w:t>
      </w:r>
    </w:p>
    <w:p w:rsidR="00B90E9F" w:rsidRPr="00AF6AF2" w:rsidRDefault="00B90E9F" w:rsidP="00AF6AF2">
      <w:pPr>
        <w:autoSpaceDE w:val="0"/>
        <w:autoSpaceDN w:val="0"/>
        <w:adjustRightInd w:val="0"/>
        <w:spacing w:after="0"/>
        <w:rPr>
          <w:rFonts w:ascii="Times New Roman" w:eastAsia="Microsoft Yi Baiti" w:hAnsi="Times New Roman" w:cs="Times New Roman"/>
          <w:sz w:val="24"/>
          <w:szCs w:val="24"/>
        </w:rPr>
      </w:pPr>
      <w:r w:rsidRPr="00AF6AF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- </w:t>
      </w:r>
      <w:r w:rsidRPr="00AF6AF2">
        <w:rPr>
          <w:rFonts w:ascii="Times New Roman" w:eastAsia="Microsoft Yi Baiti" w:hAnsi="Times New Roman" w:cs="Times New Roman"/>
          <w:b/>
          <w:iCs/>
          <w:sz w:val="24"/>
          <w:szCs w:val="24"/>
        </w:rPr>
        <w:t>в направлении личностного развития:</w:t>
      </w:r>
      <w:r w:rsidRPr="00AF6AF2">
        <w:rPr>
          <w:rFonts w:ascii="Times New Roman" w:eastAsia="Microsoft Yi Baiti" w:hAnsi="Times New Roman" w:cs="Times New Roman"/>
          <w:iCs/>
          <w:sz w:val="24"/>
          <w:szCs w:val="24"/>
        </w:rPr>
        <w:t xml:space="preserve"> формирование представлений о математике как части общечеловеческой культуры, о значимости математики в развитии цивилизации и современного общества; развитие интереса к математическому творчеству и математических способностей;</w:t>
      </w:r>
    </w:p>
    <w:p w:rsidR="00B90E9F" w:rsidRPr="00AF6AF2" w:rsidRDefault="00B90E9F" w:rsidP="00AF6AF2">
      <w:pPr>
        <w:spacing w:after="0"/>
        <w:contextualSpacing/>
        <w:rPr>
          <w:rFonts w:ascii="Times New Roman" w:eastAsia="Microsoft Yi Baiti" w:hAnsi="Times New Roman" w:cs="Times New Roman"/>
          <w:iCs/>
          <w:sz w:val="24"/>
          <w:szCs w:val="24"/>
        </w:rPr>
      </w:pPr>
      <w:r w:rsidRPr="00AF6AF2">
        <w:rPr>
          <w:rFonts w:ascii="Times New Roman" w:eastAsia="Microsoft Yi Baiti" w:hAnsi="Times New Roman" w:cs="Times New Roman"/>
          <w:b/>
          <w:iCs/>
          <w:sz w:val="24"/>
          <w:szCs w:val="24"/>
        </w:rPr>
        <w:t xml:space="preserve">- в </w:t>
      </w:r>
      <w:proofErr w:type="spellStart"/>
      <w:r w:rsidRPr="00AF6AF2">
        <w:rPr>
          <w:rFonts w:ascii="Times New Roman" w:eastAsia="Microsoft Yi Baiti" w:hAnsi="Times New Roman" w:cs="Times New Roman"/>
          <w:b/>
          <w:iCs/>
          <w:sz w:val="24"/>
          <w:szCs w:val="24"/>
        </w:rPr>
        <w:t>метапредметном</w:t>
      </w:r>
      <w:proofErr w:type="spellEnd"/>
      <w:r w:rsidRPr="00AF6AF2">
        <w:rPr>
          <w:rFonts w:ascii="Times New Roman" w:eastAsia="Microsoft Yi Baiti" w:hAnsi="Times New Roman" w:cs="Times New Roman"/>
          <w:b/>
          <w:iCs/>
          <w:sz w:val="24"/>
          <w:szCs w:val="24"/>
        </w:rPr>
        <w:t xml:space="preserve"> направлении</w:t>
      </w:r>
      <w:r w:rsidRPr="00AF6AF2">
        <w:rPr>
          <w:rFonts w:ascii="Times New Roman" w:eastAsia="Microsoft Yi Baiti" w:hAnsi="Times New Roman" w:cs="Times New Roman"/>
          <w:iCs/>
          <w:sz w:val="24"/>
          <w:szCs w:val="24"/>
        </w:rPr>
        <w:t>: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 сфер человеческой деятельности;</w:t>
      </w:r>
    </w:p>
    <w:p w:rsidR="00B90E9F" w:rsidRPr="00AF6AF2" w:rsidRDefault="00B90E9F" w:rsidP="00AF6AF2">
      <w:pPr>
        <w:spacing w:after="0"/>
        <w:contextualSpacing/>
        <w:rPr>
          <w:rFonts w:ascii="Times New Roman" w:eastAsia="Microsoft Yi Baiti" w:hAnsi="Times New Roman" w:cs="Times New Roman"/>
          <w:iCs/>
          <w:sz w:val="24"/>
          <w:szCs w:val="24"/>
        </w:rPr>
      </w:pPr>
      <w:r w:rsidRPr="00AF6AF2">
        <w:rPr>
          <w:rFonts w:ascii="Times New Roman" w:eastAsia="Microsoft Yi Baiti" w:hAnsi="Times New Roman" w:cs="Times New Roman"/>
          <w:b/>
          <w:iCs/>
          <w:sz w:val="24"/>
          <w:szCs w:val="24"/>
        </w:rPr>
        <w:t>- в предметном направлении:</w:t>
      </w:r>
      <w:r w:rsidRPr="00AF6AF2">
        <w:rPr>
          <w:rFonts w:ascii="Times New Roman" w:eastAsia="Microsoft Yi Baiti" w:hAnsi="Times New Roman" w:cs="Times New Roman"/>
          <w:iCs/>
          <w:sz w:val="24"/>
          <w:szCs w:val="24"/>
        </w:rPr>
        <w:t xml:space="preserve"> создание фундамента для математического развития, формирование  механизмов мышления, характерных для математической деятельности.</w:t>
      </w:r>
    </w:p>
    <w:p w:rsidR="00B90E9F" w:rsidRPr="00AF6AF2" w:rsidRDefault="00B90E9F" w:rsidP="00AF6AF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14CFD" w:rsidRPr="00BF6ABE" w:rsidRDefault="00BF6ABE" w:rsidP="00AF6AF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14CFD" w:rsidRPr="00AF6AF2" w:rsidRDefault="00B90E9F" w:rsidP="00AF6AF2">
      <w:pPr>
        <w:pStyle w:val="a9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6AF2">
        <w:rPr>
          <w:rFonts w:ascii="Times New Roman" w:hAnsi="Times New Roman" w:cs="Times New Roman"/>
          <w:sz w:val="24"/>
          <w:szCs w:val="24"/>
        </w:rPr>
        <w:t>н</w:t>
      </w:r>
      <w:r w:rsidR="00D14CFD" w:rsidRPr="00AF6AF2">
        <w:rPr>
          <w:rFonts w:ascii="Times New Roman" w:hAnsi="Times New Roman" w:cs="Times New Roman"/>
          <w:sz w:val="24"/>
          <w:szCs w:val="24"/>
        </w:rPr>
        <w:t>аучить правильно применять математическую терминологию;</w:t>
      </w:r>
    </w:p>
    <w:p w:rsidR="00D14CFD" w:rsidRPr="00AF6AF2" w:rsidRDefault="00B90E9F" w:rsidP="00AF6AF2">
      <w:pPr>
        <w:pStyle w:val="a9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6AF2">
        <w:rPr>
          <w:rFonts w:ascii="Times New Roman" w:hAnsi="Times New Roman" w:cs="Times New Roman"/>
          <w:sz w:val="24"/>
          <w:szCs w:val="24"/>
        </w:rPr>
        <w:t>п</w:t>
      </w:r>
      <w:r w:rsidR="00D14CFD" w:rsidRPr="00AF6AF2">
        <w:rPr>
          <w:rFonts w:ascii="Times New Roman" w:hAnsi="Times New Roman" w:cs="Times New Roman"/>
          <w:sz w:val="24"/>
          <w:szCs w:val="24"/>
        </w:rPr>
        <w:t>одготовить учащихся к участию в олимпиадах;</w:t>
      </w:r>
    </w:p>
    <w:p w:rsidR="00D14CFD" w:rsidRPr="00AF6AF2" w:rsidRDefault="00B90E9F" w:rsidP="00AF6AF2">
      <w:pPr>
        <w:numPr>
          <w:ilvl w:val="0"/>
          <w:numId w:val="3"/>
        </w:num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AF6AF2">
        <w:rPr>
          <w:rFonts w:ascii="Times New Roman" w:hAnsi="Times New Roman" w:cs="Times New Roman"/>
          <w:sz w:val="24"/>
          <w:szCs w:val="24"/>
        </w:rPr>
        <w:t>с</w:t>
      </w:r>
      <w:r w:rsidR="00D14CFD" w:rsidRPr="00AF6AF2">
        <w:rPr>
          <w:rFonts w:ascii="Times New Roman" w:hAnsi="Times New Roman" w:cs="Times New Roman"/>
          <w:sz w:val="24"/>
          <w:szCs w:val="24"/>
        </w:rPr>
        <w:t>овершенствовать навыки счёта</w:t>
      </w:r>
      <w:r w:rsidRPr="00AF6AF2">
        <w:rPr>
          <w:rFonts w:ascii="Times New Roman" w:hAnsi="Times New Roman" w:cs="Times New Roman"/>
          <w:sz w:val="24"/>
          <w:szCs w:val="24"/>
        </w:rPr>
        <w:t>, применения формул, различных приемов</w:t>
      </w:r>
      <w:r w:rsidR="00D14CFD" w:rsidRPr="00AF6AF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14CFD" w:rsidRPr="00BF6ABE" w:rsidRDefault="00B90E9F" w:rsidP="00AF6AF2">
      <w:pPr>
        <w:numPr>
          <w:ilvl w:val="0"/>
          <w:numId w:val="3"/>
        </w:num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AF6AF2">
        <w:rPr>
          <w:rFonts w:ascii="Times New Roman" w:hAnsi="Times New Roman" w:cs="Times New Roman"/>
          <w:sz w:val="24"/>
          <w:szCs w:val="24"/>
        </w:rPr>
        <w:t>н</w:t>
      </w:r>
      <w:r w:rsidR="00D14CFD" w:rsidRPr="00AF6AF2">
        <w:rPr>
          <w:rFonts w:ascii="Times New Roman" w:hAnsi="Times New Roman" w:cs="Times New Roman"/>
          <w:sz w:val="24"/>
          <w:szCs w:val="24"/>
        </w:rPr>
        <w:t>аучить делать доступные выводы и обобщения, обосновывать собственные мысли.</w:t>
      </w:r>
    </w:p>
    <w:p w:rsidR="00D14CFD" w:rsidRPr="00AF6AF2" w:rsidRDefault="00B90E9F" w:rsidP="00AF6AF2">
      <w:pPr>
        <w:pStyle w:val="a7"/>
        <w:numPr>
          <w:ilvl w:val="0"/>
          <w:numId w:val="4"/>
        </w:numPr>
        <w:spacing w:line="276" w:lineRule="auto"/>
        <w:jc w:val="left"/>
        <w:rPr>
          <w:sz w:val="24"/>
          <w:szCs w:val="24"/>
        </w:rPr>
      </w:pPr>
      <w:r w:rsidRPr="00AF6AF2">
        <w:rPr>
          <w:sz w:val="24"/>
          <w:szCs w:val="24"/>
        </w:rPr>
        <w:t>ф</w:t>
      </w:r>
      <w:r w:rsidR="00D14CFD" w:rsidRPr="00AF6AF2">
        <w:rPr>
          <w:sz w:val="24"/>
          <w:szCs w:val="24"/>
        </w:rPr>
        <w:t>ормировать навыки самостоятельной работы;</w:t>
      </w:r>
    </w:p>
    <w:p w:rsidR="00D14CFD" w:rsidRPr="00AF6AF2" w:rsidRDefault="00B90E9F" w:rsidP="00AF6AF2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F6AF2">
        <w:rPr>
          <w:rFonts w:ascii="Times New Roman" w:hAnsi="Times New Roman" w:cs="Times New Roman"/>
          <w:sz w:val="24"/>
          <w:szCs w:val="24"/>
        </w:rPr>
        <w:t>в</w:t>
      </w:r>
      <w:r w:rsidR="00D14CFD" w:rsidRPr="00AF6AF2">
        <w:rPr>
          <w:rFonts w:ascii="Times New Roman" w:hAnsi="Times New Roman" w:cs="Times New Roman"/>
          <w:sz w:val="24"/>
          <w:szCs w:val="24"/>
        </w:rPr>
        <w:t>оспитывать сознательное отношение к математике, как к важному предмету;</w:t>
      </w:r>
    </w:p>
    <w:p w:rsidR="00D14CFD" w:rsidRPr="00AF6AF2" w:rsidRDefault="00B90E9F" w:rsidP="00AF6AF2">
      <w:pPr>
        <w:pStyle w:val="a9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F6AF2">
        <w:rPr>
          <w:rFonts w:ascii="Times New Roman" w:eastAsia="Times New Roman" w:hAnsi="Times New Roman" w:cs="Times New Roman"/>
          <w:sz w:val="24"/>
          <w:szCs w:val="24"/>
        </w:rPr>
        <w:t>ф</w:t>
      </w:r>
      <w:r w:rsidR="00D14CFD" w:rsidRPr="00AF6AF2">
        <w:rPr>
          <w:rFonts w:ascii="Times New Roman" w:eastAsia="Times New Roman" w:hAnsi="Times New Roman" w:cs="Times New Roman"/>
          <w:sz w:val="24"/>
          <w:szCs w:val="24"/>
        </w:rPr>
        <w:t>ормировать приемы умственных операций  школьников (анализ, синтез, сравнение, обобщение, классификация, аналогия), умения обдумывать и планировать свои действия.</w:t>
      </w:r>
    </w:p>
    <w:p w:rsidR="00D14CFD" w:rsidRPr="00AF6AF2" w:rsidRDefault="00B90E9F" w:rsidP="00AF6AF2">
      <w:pPr>
        <w:numPr>
          <w:ilvl w:val="0"/>
          <w:numId w:val="4"/>
        </w:num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AF6AF2">
        <w:rPr>
          <w:rFonts w:ascii="Times New Roman" w:hAnsi="Times New Roman" w:cs="Times New Roman"/>
          <w:sz w:val="24"/>
          <w:szCs w:val="24"/>
        </w:rPr>
        <w:t>в</w:t>
      </w:r>
      <w:r w:rsidR="00D14CFD" w:rsidRPr="00AF6AF2">
        <w:rPr>
          <w:rFonts w:ascii="Times New Roman" w:hAnsi="Times New Roman" w:cs="Times New Roman"/>
          <w:sz w:val="24"/>
          <w:szCs w:val="24"/>
        </w:rPr>
        <w:t>оспитывать уважительное отношение между  членами коллектива в совместной творческой деятельности;</w:t>
      </w:r>
    </w:p>
    <w:p w:rsidR="00D14CFD" w:rsidRPr="00BF6ABE" w:rsidRDefault="00B90E9F" w:rsidP="00AF6AF2">
      <w:pPr>
        <w:numPr>
          <w:ilvl w:val="0"/>
          <w:numId w:val="4"/>
        </w:num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AF6AF2">
        <w:rPr>
          <w:rFonts w:ascii="Times New Roman" w:hAnsi="Times New Roman" w:cs="Times New Roman"/>
          <w:sz w:val="24"/>
          <w:szCs w:val="24"/>
        </w:rPr>
        <w:t>в</w:t>
      </w:r>
      <w:r w:rsidR="00D14CFD" w:rsidRPr="00AF6AF2">
        <w:rPr>
          <w:rFonts w:ascii="Times New Roman" w:hAnsi="Times New Roman" w:cs="Times New Roman"/>
          <w:sz w:val="24"/>
          <w:szCs w:val="24"/>
        </w:rPr>
        <w:t>оспитывать привычку к труду, умение доводить начатое дело до конца.</w:t>
      </w:r>
    </w:p>
    <w:p w:rsidR="00D14CFD" w:rsidRPr="00AF6AF2" w:rsidRDefault="00CD64CC" w:rsidP="00AF6AF2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6AF2">
        <w:rPr>
          <w:rFonts w:ascii="Times New Roman" w:hAnsi="Times New Roman" w:cs="Times New Roman"/>
          <w:sz w:val="24"/>
          <w:szCs w:val="24"/>
        </w:rPr>
        <w:t>р</w:t>
      </w:r>
      <w:r w:rsidR="00D14CFD" w:rsidRPr="00AF6AF2">
        <w:rPr>
          <w:rFonts w:ascii="Times New Roman" w:hAnsi="Times New Roman" w:cs="Times New Roman"/>
          <w:sz w:val="24"/>
          <w:szCs w:val="24"/>
        </w:rPr>
        <w:t>асширять кругозор учащихся в различных областях элементарной математики;</w:t>
      </w:r>
    </w:p>
    <w:p w:rsidR="00D14CFD" w:rsidRPr="00AF6AF2" w:rsidRDefault="00CD64CC" w:rsidP="00AF6AF2">
      <w:pPr>
        <w:pStyle w:val="a7"/>
        <w:numPr>
          <w:ilvl w:val="0"/>
          <w:numId w:val="4"/>
        </w:numPr>
        <w:spacing w:line="276" w:lineRule="auto"/>
        <w:jc w:val="left"/>
        <w:rPr>
          <w:sz w:val="24"/>
          <w:szCs w:val="24"/>
        </w:rPr>
      </w:pPr>
      <w:r w:rsidRPr="00AF6AF2">
        <w:rPr>
          <w:sz w:val="24"/>
          <w:szCs w:val="24"/>
        </w:rPr>
        <w:t>р</w:t>
      </w:r>
      <w:r w:rsidR="00D14CFD" w:rsidRPr="00AF6AF2">
        <w:rPr>
          <w:sz w:val="24"/>
          <w:szCs w:val="24"/>
        </w:rPr>
        <w:t>азвивать математическое мышление, смекалку, эрудицию;</w:t>
      </w:r>
    </w:p>
    <w:p w:rsidR="00D14CFD" w:rsidRPr="00AF6AF2" w:rsidRDefault="00CD64CC" w:rsidP="00AF6AF2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F6AF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14CFD" w:rsidRPr="00AF6AF2">
        <w:rPr>
          <w:rFonts w:ascii="Times New Roman" w:eastAsia="Times New Roman" w:hAnsi="Times New Roman" w:cs="Times New Roman"/>
          <w:sz w:val="24"/>
          <w:szCs w:val="24"/>
        </w:rPr>
        <w:t>азви</w:t>
      </w:r>
      <w:r w:rsidRPr="00AF6AF2">
        <w:rPr>
          <w:rFonts w:ascii="Times New Roman" w:eastAsia="Times New Roman" w:hAnsi="Times New Roman" w:cs="Times New Roman"/>
          <w:sz w:val="24"/>
          <w:szCs w:val="24"/>
        </w:rPr>
        <w:t>вать</w:t>
      </w:r>
      <w:r w:rsidR="00D14CFD" w:rsidRPr="00AF6AF2">
        <w:rPr>
          <w:rFonts w:ascii="Times New Roman" w:eastAsia="Times New Roman" w:hAnsi="Times New Roman" w:cs="Times New Roman"/>
          <w:sz w:val="24"/>
          <w:szCs w:val="24"/>
        </w:rPr>
        <w:t xml:space="preserve"> у детей вариативно</w:t>
      </w:r>
      <w:r w:rsidRPr="00AF6AF2">
        <w:rPr>
          <w:rFonts w:ascii="Times New Roman" w:eastAsia="Times New Roman" w:hAnsi="Times New Roman" w:cs="Times New Roman"/>
          <w:sz w:val="24"/>
          <w:szCs w:val="24"/>
        </w:rPr>
        <w:t>сть</w:t>
      </w:r>
      <w:r w:rsidR="00D14CFD" w:rsidRPr="00AF6AF2">
        <w:rPr>
          <w:rFonts w:ascii="Times New Roman" w:eastAsia="Times New Roman" w:hAnsi="Times New Roman" w:cs="Times New Roman"/>
          <w:sz w:val="24"/>
          <w:szCs w:val="24"/>
        </w:rPr>
        <w:t xml:space="preserve"> мышления, воображени</w:t>
      </w:r>
      <w:r w:rsidRPr="00AF6AF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14CFD" w:rsidRPr="00AF6AF2">
        <w:rPr>
          <w:rFonts w:ascii="Times New Roman" w:eastAsia="Times New Roman" w:hAnsi="Times New Roman" w:cs="Times New Roman"/>
          <w:sz w:val="24"/>
          <w:szCs w:val="24"/>
        </w:rPr>
        <w:t>, фантазии, творчески</w:t>
      </w:r>
      <w:r w:rsidRPr="00AF6AF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14CFD" w:rsidRPr="00AF6AF2">
        <w:rPr>
          <w:rFonts w:ascii="Times New Roman" w:eastAsia="Times New Roman" w:hAnsi="Times New Roman" w:cs="Times New Roman"/>
          <w:sz w:val="24"/>
          <w:szCs w:val="24"/>
        </w:rPr>
        <w:t xml:space="preserve"> способност</w:t>
      </w:r>
      <w:r w:rsidRPr="00AF6AF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14CFD" w:rsidRPr="00AF6AF2">
        <w:rPr>
          <w:rFonts w:ascii="Times New Roman" w:eastAsia="Times New Roman" w:hAnsi="Times New Roman" w:cs="Times New Roman"/>
          <w:sz w:val="24"/>
          <w:szCs w:val="24"/>
        </w:rPr>
        <w:t>, умени</w:t>
      </w:r>
      <w:r w:rsidRPr="00AF6AF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14CFD" w:rsidRPr="00AF6AF2">
        <w:rPr>
          <w:rFonts w:ascii="Times New Roman" w:eastAsia="Times New Roman" w:hAnsi="Times New Roman" w:cs="Times New Roman"/>
          <w:sz w:val="24"/>
          <w:szCs w:val="24"/>
        </w:rPr>
        <w:t xml:space="preserve"> аргументировать свои высказывания, строить простейшие умозаключения.</w:t>
      </w:r>
    </w:p>
    <w:p w:rsidR="00D14CFD" w:rsidRPr="00AF6AF2" w:rsidRDefault="00D14CFD" w:rsidP="00AF6AF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F6AF2">
        <w:rPr>
          <w:rFonts w:ascii="Times New Roman" w:hAnsi="Times New Roman" w:cs="Times New Roman"/>
          <w:sz w:val="24"/>
          <w:szCs w:val="24"/>
          <w:u w:val="single"/>
        </w:rPr>
        <w:t>Программа способствует:</w:t>
      </w:r>
    </w:p>
    <w:p w:rsidR="00D14CFD" w:rsidRPr="00AF6AF2" w:rsidRDefault="00B90E9F" w:rsidP="00AF6AF2">
      <w:pPr>
        <w:pStyle w:val="a9"/>
        <w:numPr>
          <w:ilvl w:val="0"/>
          <w:numId w:val="11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</w:rPr>
      </w:pPr>
      <w:r w:rsidRPr="00AF6AF2">
        <w:rPr>
          <w:rFonts w:ascii="Times New Roman" w:hAnsi="Times New Roman" w:cs="Times New Roman"/>
          <w:sz w:val="24"/>
          <w:szCs w:val="24"/>
        </w:rPr>
        <w:t>р</w:t>
      </w:r>
      <w:r w:rsidR="00D14CFD" w:rsidRPr="00AF6AF2">
        <w:rPr>
          <w:rFonts w:ascii="Times New Roman" w:hAnsi="Times New Roman" w:cs="Times New Roman"/>
          <w:sz w:val="24"/>
          <w:szCs w:val="24"/>
        </w:rPr>
        <w:t>азвитию разносторонней личности ребенка, воспитанию воли и характера;</w:t>
      </w:r>
    </w:p>
    <w:p w:rsidR="00B90E9F" w:rsidRPr="00AF6AF2" w:rsidRDefault="00B90E9F" w:rsidP="00AF6AF2">
      <w:pPr>
        <w:pStyle w:val="a5"/>
        <w:numPr>
          <w:ilvl w:val="0"/>
          <w:numId w:val="11"/>
        </w:numPr>
        <w:suppressAutoHyphens w:val="0"/>
        <w:spacing w:line="276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AF6AF2">
        <w:rPr>
          <w:rFonts w:ascii="Times New Roman" w:hAnsi="Times New Roman" w:cs="Times New Roman"/>
          <w:sz w:val="24"/>
          <w:szCs w:val="24"/>
        </w:rPr>
        <w:t>с</w:t>
      </w:r>
      <w:r w:rsidR="00D14CFD" w:rsidRPr="00AF6AF2">
        <w:rPr>
          <w:rFonts w:ascii="Times New Roman" w:hAnsi="Times New Roman" w:cs="Times New Roman"/>
          <w:sz w:val="24"/>
          <w:szCs w:val="24"/>
        </w:rPr>
        <w:t>озданию условий для формирования и развития практических умений    обучающихся решать нестандартные задачи, используя различные методы и   приемы;</w:t>
      </w:r>
    </w:p>
    <w:p w:rsidR="00B90E9F" w:rsidRPr="00AF6AF2" w:rsidRDefault="00B90E9F" w:rsidP="00AF6AF2">
      <w:pPr>
        <w:pStyle w:val="a5"/>
        <w:numPr>
          <w:ilvl w:val="0"/>
          <w:numId w:val="11"/>
        </w:numPr>
        <w:suppressAutoHyphens w:val="0"/>
        <w:spacing w:line="276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AF6AF2">
        <w:rPr>
          <w:rFonts w:ascii="Times New Roman" w:hAnsi="Times New Roman" w:cs="Times New Roman"/>
          <w:sz w:val="24"/>
          <w:szCs w:val="24"/>
        </w:rPr>
        <w:t>в</w:t>
      </w:r>
      <w:r w:rsidR="00D14CFD" w:rsidRPr="00AF6AF2">
        <w:rPr>
          <w:rFonts w:ascii="Times New Roman" w:hAnsi="Times New Roman" w:cs="Times New Roman"/>
          <w:sz w:val="24"/>
          <w:szCs w:val="24"/>
        </w:rPr>
        <w:t>ыявлению одаренных детей;</w:t>
      </w:r>
    </w:p>
    <w:p w:rsidR="00D14CFD" w:rsidRPr="00AF6AF2" w:rsidRDefault="00B90E9F" w:rsidP="00AF6AF2">
      <w:pPr>
        <w:pStyle w:val="a5"/>
        <w:numPr>
          <w:ilvl w:val="0"/>
          <w:numId w:val="11"/>
        </w:numPr>
        <w:suppressAutoHyphens w:val="0"/>
        <w:spacing w:line="276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AF6AF2"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D14CFD" w:rsidRPr="00AF6AF2">
        <w:rPr>
          <w:rFonts w:ascii="Times New Roman" w:hAnsi="Times New Roman" w:cs="Times New Roman"/>
          <w:sz w:val="24"/>
          <w:szCs w:val="24"/>
        </w:rPr>
        <w:t>азвитию интереса к математике.</w:t>
      </w:r>
    </w:p>
    <w:p w:rsidR="00DF463D" w:rsidRPr="00AF6AF2" w:rsidRDefault="00DF463D" w:rsidP="00AF6A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0E9F" w:rsidRPr="00AF6AF2" w:rsidRDefault="00B90E9F" w:rsidP="00AF6AF2">
      <w:pPr>
        <w:spacing w:after="0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F6AF2">
        <w:rPr>
          <w:rFonts w:ascii="Times New Roman" w:eastAsia="Calibri" w:hAnsi="Times New Roman" w:cs="Times New Roman"/>
          <w:iCs/>
          <w:sz w:val="24"/>
          <w:szCs w:val="24"/>
        </w:rPr>
        <w:t xml:space="preserve">В основу составления программы положены следующие </w:t>
      </w:r>
      <w:r w:rsidRPr="00AF6AF2">
        <w:rPr>
          <w:rFonts w:ascii="Times New Roman" w:eastAsia="Calibri" w:hAnsi="Times New Roman" w:cs="Times New Roman"/>
          <w:b/>
          <w:iCs/>
          <w:sz w:val="24"/>
          <w:szCs w:val="24"/>
        </w:rPr>
        <w:t>педагогические принципы:</w:t>
      </w:r>
    </w:p>
    <w:p w:rsidR="00B90E9F" w:rsidRPr="00AF6AF2" w:rsidRDefault="00B90E9F" w:rsidP="00AF6AF2">
      <w:pPr>
        <w:pStyle w:val="a9"/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F6AF2">
        <w:rPr>
          <w:rFonts w:ascii="Times New Roman" w:hAnsi="Times New Roman" w:cs="Times New Roman"/>
          <w:iCs/>
          <w:sz w:val="24"/>
          <w:szCs w:val="24"/>
        </w:rPr>
        <w:t xml:space="preserve">учет возрастных и индивидуальных особенностей каждого ребенка; </w:t>
      </w:r>
    </w:p>
    <w:p w:rsidR="00B90E9F" w:rsidRPr="00AF6AF2" w:rsidRDefault="00B90E9F" w:rsidP="00AF6AF2">
      <w:pPr>
        <w:pStyle w:val="a9"/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F6AF2">
        <w:rPr>
          <w:rFonts w:ascii="Times New Roman" w:hAnsi="Times New Roman" w:cs="Times New Roman"/>
          <w:iCs/>
          <w:sz w:val="24"/>
          <w:szCs w:val="24"/>
        </w:rPr>
        <w:t xml:space="preserve">доброжелательный психологический климат на занятиях; </w:t>
      </w:r>
    </w:p>
    <w:p w:rsidR="00B90E9F" w:rsidRPr="00AF6AF2" w:rsidRDefault="00B90E9F" w:rsidP="00AF6AF2">
      <w:pPr>
        <w:pStyle w:val="a9"/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F6AF2">
        <w:rPr>
          <w:rFonts w:ascii="Times New Roman" w:hAnsi="Times New Roman" w:cs="Times New Roman"/>
          <w:iCs/>
          <w:sz w:val="24"/>
          <w:szCs w:val="24"/>
        </w:rPr>
        <w:t xml:space="preserve">личностно-деятельный подход к организации учебно-воспитательного процесса; </w:t>
      </w:r>
    </w:p>
    <w:p w:rsidR="00B90E9F" w:rsidRPr="00AF6AF2" w:rsidRDefault="00B90E9F" w:rsidP="00AF6AF2">
      <w:pPr>
        <w:pStyle w:val="a9"/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F6AF2">
        <w:rPr>
          <w:rFonts w:ascii="Times New Roman" w:hAnsi="Times New Roman" w:cs="Times New Roman"/>
          <w:iCs/>
          <w:sz w:val="24"/>
          <w:szCs w:val="24"/>
        </w:rPr>
        <w:t xml:space="preserve">подбор методов занятий соответственно целям и содержанию занятий и эффективности их применения; </w:t>
      </w:r>
    </w:p>
    <w:p w:rsidR="00B90E9F" w:rsidRPr="00AF6AF2" w:rsidRDefault="00B90E9F" w:rsidP="00AF6AF2">
      <w:pPr>
        <w:pStyle w:val="a9"/>
        <w:numPr>
          <w:ilvl w:val="0"/>
          <w:numId w:val="12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AF6AF2">
        <w:rPr>
          <w:rFonts w:ascii="Times New Roman" w:hAnsi="Times New Roman" w:cs="Times New Roman"/>
          <w:iCs/>
          <w:sz w:val="24"/>
          <w:szCs w:val="24"/>
        </w:rPr>
        <w:t xml:space="preserve">оптимальное сочетание форм деятельности; </w:t>
      </w:r>
    </w:p>
    <w:p w:rsidR="00524323" w:rsidRDefault="00B90E9F" w:rsidP="00AF6AF2">
      <w:pPr>
        <w:pStyle w:val="a9"/>
        <w:numPr>
          <w:ilvl w:val="0"/>
          <w:numId w:val="12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AF6AF2">
        <w:rPr>
          <w:rFonts w:ascii="Times New Roman" w:hAnsi="Times New Roman" w:cs="Times New Roman"/>
          <w:iCs/>
          <w:sz w:val="24"/>
          <w:szCs w:val="24"/>
        </w:rPr>
        <w:t xml:space="preserve">доступность. </w:t>
      </w:r>
    </w:p>
    <w:p w:rsidR="00BF6ABE" w:rsidRDefault="00BF6ABE" w:rsidP="00BF6ABE">
      <w:pPr>
        <w:pStyle w:val="a9"/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BF6ABE" w:rsidRPr="00BF6ABE" w:rsidRDefault="00BF6ABE" w:rsidP="00BF6ABE">
      <w:pPr>
        <w:pStyle w:val="a9"/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</w:p>
    <w:p w:rsidR="00BF6ABE" w:rsidRPr="00BF6ABE" w:rsidRDefault="00BF6ABE" w:rsidP="00BF6ABE">
      <w:pPr>
        <w:pStyle w:val="a5"/>
        <w:spacing w:line="276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BF6ABE">
        <w:rPr>
          <w:rFonts w:ascii="Times New Roman" w:hAnsi="Times New Roman" w:cs="Times New Roman"/>
          <w:b/>
          <w:sz w:val="24"/>
          <w:szCs w:val="24"/>
        </w:rPr>
        <w:t xml:space="preserve">Данная программа составлена в соответствии с возрастными особенностями </w:t>
      </w:r>
      <w:proofErr w:type="gramStart"/>
      <w:r w:rsidRPr="00BF6AB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BF6ABE">
        <w:rPr>
          <w:rFonts w:ascii="Times New Roman" w:hAnsi="Times New Roman" w:cs="Times New Roman"/>
          <w:b/>
          <w:sz w:val="24"/>
          <w:szCs w:val="24"/>
        </w:rPr>
        <w:t xml:space="preserve"> и рассчитана н</w:t>
      </w:r>
      <w:r w:rsidR="005344F3">
        <w:rPr>
          <w:rFonts w:ascii="Times New Roman" w:hAnsi="Times New Roman" w:cs="Times New Roman"/>
          <w:b/>
          <w:sz w:val="24"/>
          <w:szCs w:val="24"/>
        </w:rPr>
        <w:t>а проведение 2</w:t>
      </w:r>
      <w:r w:rsidR="00DF6ECE">
        <w:rPr>
          <w:rFonts w:ascii="Times New Roman" w:hAnsi="Times New Roman" w:cs="Times New Roman"/>
          <w:b/>
          <w:sz w:val="24"/>
          <w:szCs w:val="24"/>
        </w:rPr>
        <w:t xml:space="preserve"> часа в неделю,</w:t>
      </w:r>
      <w:r w:rsidR="005344F3">
        <w:rPr>
          <w:rFonts w:ascii="Times New Roman" w:hAnsi="Times New Roman" w:cs="Times New Roman"/>
          <w:b/>
          <w:sz w:val="24"/>
          <w:szCs w:val="24"/>
        </w:rPr>
        <w:t>2 месяца,  15</w:t>
      </w:r>
      <w:r w:rsidRPr="00BF6ABE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30390D">
        <w:rPr>
          <w:rFonts w:ascii="Times New Roman" w:hAnsi="Times New Roman" w:cs="Times New Roman"/>
          <w:b/>
          <w:sz w:val="24"/>
          <w:szCs w:val="24"/>
        </w:rPr>
        <w:t>а</w:t>
      </w:r>
      <w:r w:rsidRPr="00BF6ABE">
        <w:rPr>
          <w:rFonts w:ascii="Times New Roman" w:hAnsi="Times New Roman" w:cs="Times New Roman"/>
          <w:b/>
          <w:sz w:val="24"/>
          <w:szCs w:val="24"/>
        </w:rPr>
        <w:t xml:space="preserve"> в год. </w:t>
      </w:r>
    </w:p>
    <w:p w:rsidR="00BF6ABE" w:rsidRPr="00AF6AF2" w:rsidRDefault="00BF6ABE" w:rsidP="00BF6ABE">
      <w:pPr>
        <w:pStyle w:val="a9"/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AF6AF2" w:rsidRPr="00AF6AF2" w:rsidRDefault="00AF6AF2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267129" w:rsidRPr="00AF6AF2" w:rsidRDefault="000B3383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 xml:space="preserve">2. </w:t>
      </w:r>
      <w:r w:rsidR="008B184E" w:rsidRPr="00AF6AF2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Содержание программы и планируемые результаты освоения по темам</w:t>
      </w:r>
    </w:p>
    <w:p w:rsidR="008B184E" w:rsidRPr="00AF6AF2" w:rsidRDefault="008B184E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</w:p>
    <w:p w:rsidR="008B184E" w:rsidRPr="00AF6AF2" w:rsidRDefault="008B184E" w:rsidP="00BF6ABE">
      <w:pPr>
        <w:pStyle w:val="a9"/>
        <w:widowControl w:val="0"/>
        <w:suppressAutoHyphens/>
        <w:spacing w:after="0"/>
        <w:ind w:left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Элементы математической логики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. </w:t>
      </w:r>
      <w:r w:rsidR="00F86306" w:rsidRPr="00AF6AF2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Теория чисел</w:t>
      </w:r>
      <w:r w:rsidR="00F86306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. 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Логика высказываний. Диаграммы Эйлера-Венна. Простые и сложные высказывания. Высказывательные формы и операции над ними.</w:t>
      </w:r>
      <w:r w:rsidR="00063B09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Задачи на комбинации и расположение. </w:t>
      </w:r>
      <w:r w:rsidR="00F86306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Применение теории делимости к решению олимпиадных и конкурсных задач. Задачи на делимость, связанные с разложением выражений на множители. Степень числа. Уравнение первой степени с двумя неизвестными в целых числах. </w:t>
      </w:r>
      <w:r w:rsidR="00063B09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Графы в решении задач. Принцип Дирихле.</w:t>
      </w:r>
    </w:p>
    <w:p w:rsidR="00063B09" w:rsidRPr="00AF6AF2" w:rsidRDefault="00063B09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Планируемые результаты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. Обучающийся получит возможность:</w:t>
      </w:r>
    </w:p>
    <w:p w:rsidR="00063B09" w:rsidRPr="00AF6AF2" w:rsidRDefault="00063B09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уметь решать логические задачи;</w:t>
      </w:r>
    </w:p>
    <w:p w:rsidR="004C7D02" w:rsidRPr="00AF6AF2" w:rsidRDefault="004C7D02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отображать логические рассуждения геометрически; </w:t>
      </w:r>
    </w:p>
    <w:p w:rsidR="008E74A2" w:rsidRPr="00AF6AF2" w:rsidRDefault="004C7D02" w:rsidP="00BF6ABE">
      <w:pPr>
        <w:widowControl w:val="0"/>
        <w:suppressAutoHyphens/>
        <w:spacing w:after="0"/>
        <w:rPr>
          <w:rStyle w:val="c3"/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записывать сложные высказывания,</w:t>
      </w:r>
      <w:r w:rsidR="008E74A2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формулировки теорем, аксиом,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используя символы алгебры и логики;</w:t>
      </w:r>
    </w:p>
    <w:p w:rsidR="004C7D02" w:rsidRPr="00AF6AF2" w:rsidRDefault="00063B09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уметь применять графы и принцип Дирихле при решении задач</w:t>
      </w:r>
      <w:r w:rsidR="004C7D02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;</w:t>
      </w:r>
    </w:p>
    <w:p w:rsidR="004C7D02" w:rsidRPr="00AF6AF2" w:rsidRDefault="004C7D02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анализировать и осмысливать текст задачи, моделировать условие с помощью схем, рисунков, графов;</w:t>
      </w:r>
    </w:p>
    <w:p w:rsidR="004C7D02" w:rsidRPr="00AF6AF2" w:rsidRDefault="004C7D02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строить логическую цепочку рассуждений, критически оценивать полученный ответ, осуществлять самоконтроль.</w:t>
      </w:r>
    </w:p>
    <w:p w:rsidR="0010677D" w:rsidRPr="00AF6AF2" w:rsidRDefault="0010677D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уметь решать  задачи повышенной сложности;</w:t>
      </w:r>
    </w:p>
    <w:p w:rsidR="0010677D" w:rsidRPr="00AF6AF2" w:rsidRDefault="0010677D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применять различные способы разложения  на множители при решении задач;</w:t>
      </w:r>
    </w:p>
    <w:p w:rsidR="00063B09" w:rsidRPr="00AF6AF2" w:rsidRDefault="0010677D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научится решать</w:t>
      </w:r>
      <w:r w:rsidR="0085117F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уравнения и системы уравнений первой степени с двумя переменными.</w:t>
      </w:r>
    </w:p>
    <w:p w:rsidR="0085117F" w:rsidRPr="00AF6AF2" w:rsidRDefault="0085117F" w:rsidP="00BF6ABE">
      <w:pPr>
        <w:pStyle w:val="a9"/>
        <w:widowControl w:val="0"/>
        <w:suppressAutoHyphens/>
        <w:spacing w:after="0"/>
        <w:ind w:left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Геометрия многоугольников.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Площади. История развития геометрии. Вычисление площадей в древности, в древней Греции. </w:t>
      </w:r>
      <w:r w:rsidR="00FB58D5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Геометрия на клеточной бумаге. Разделение геометрических фигур на части. </w:t>
      </w:r>
      <w:r w:rsidR="00544B36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Формулы для вычисления объемов многогранников.</w:t>
      </w:r>
      <w:r w:rsidR="008554AF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Герон Александрийский и его формула.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Пифагор </w:t>
      </w:r>
      <w:r w:rsidR="00FB58D5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и его последователи. Различные способы доказательства теоремы Пифагора. Пифагоровы тройки. </w:t>
      </w:r>
      <w:r w:rsidR="008554AF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Геометрия в древней индии. </w:t>
      </w:r>
      <w:r w:rsidR="00FB58D5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Геометрические головоломки. Олимпиадные и конкурсные геометрические  задачи. О делении отрезка в данном отношении. Задачи на применение подобия, </w:t>
      </w:r>
      <w:r w:rsidR="008554AF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золотое сечение. </w:t>
      </w:r>
      <w:r w:rsidR="00FB58D5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Пропорциональный циркуль. Из истории преобразований.</w:t>
      </w:r>
    </w:p>
    <w:p w:rsidR="00FB58D5" w:rsidRPr="00AF6AF2" w:rsidRDefault="00FB58D5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Планируемые результаты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. Обучающийся получит возможность:</w:t>
      </w:r>
    </w:p>
    <w:p w:rsidR="00FB58D5" w:rsidRPr="00AF6AF2" w:rsidRDefault="00544B36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распознавать и сопоставлять на чертежах и моделях геометрические фигуры;</w:t>
      </w:r>
    </w:p>
    <w:p w:rsidR="00544B36" w:rsidRPr="00AF6AF2" w:rsidRDefault="00544B36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уметь разделять фигуры на части по заданному условию из частей конструировать различные фигуры;</w:t>
      </w:r>
    </w:p>
    <w:p w:rsidR="00544B36" w:rsidRPr="00AF6AF2" w:rsidRDefault="00544B36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lastRenderedPageBreak/>
        <w:t>уметь решать задачи на нахождение площади и объема фигур</w:t>
      </w:r>
      <w:r w:rsidR="008554AF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, знать старинные меры измерения площадей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;</w:t>
      </w:r>
    </w:p>
    <w:p w:rsidR="00544B36" w:rsidRPr="00AF6AF2" w:rsidRDefault="00544B36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познакомиться с историческими сведениями о развитии геометрии, расширить кругозор в области изобразительного искусства, архитектуры, получить практические навыки изображения увеличенных картин;</w:t>
      </w:r>
    </w:p>
    <w:p w:rsidR="00544B36" w:rsidRPr="00AF6AF2" w:rsidRDefault="00544B36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научиться работать над проектами, развивая исследовательские навыки</w:t>
      </w:r>
      <w:r w:rsidR="008E74A2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.</w:t>
      </w:r>
    </w:p>
    <w:p w:rsidR="00F86306" w:rsidRPr="00AF6AF2" w:rsidRDefault="00F86306" w:rsidP="00BF6A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6AF2">
        <w:rPr>
          <w:rFonts w:ascii="Times New Roman" w:hAnsi="Times New Roman" w:cs="Times New Roman"/>
          <w:b/>
          <w:sz w:val="24"/>
          <w:szCs w:val="24"/>
        </w:rPr>
        <w:t>Геометрия окружности</w:t>
      </w:r>
      <w:r w:rsidRPr="00AF6AF2">
        <w:rPr>
          <w:rFonts w:ascii="Times New Roman" w:hAnsi="Times New Roman" w:cs="Times New Roman"/>
          <w:sz w:val="24"/>
          <w:szCs w:val="24"/>
        </w:rPr>
        <w:t>. Архимед о длине окружности и площади круга. О числе Пи. Окружности, вписанные углы, вневписанные углы  в олимпиадных задачах.</w:t>
      </w:r>
    </w:p>
    <w:p w:rsidR="00F86306" w:rsidRPr="00AF6AF2" w:rsidRDefault="00F86306" w:rsidP="00BF6ABE">
      <w:pPr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AF2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Планируемые результаты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. Обучающийся получит возможность:</w:t>
      </w:r>
    </w:p>
    <w:p w:rsidR="008B184E" w:rsidRPr="00AF6AF2" w:rsidRDefault="00F86306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распознавать и сопоставлять на чертежах и моделях окружности;</w:t>
      </w:r>
    </w:p>
    <w:p w:rsidR="00F86306" w:rsidRDefault="00F86306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уметь решать задачи на применение свойств окружности, касательной, вписанных углов и др.</w:t>
      </w:r>
    </w:p>
    <w:p w:rsidR="000362D3" w:rsidRPr="00AF6AF2" w:rsidRDefault="000362D3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</w:p>
    <w:p w:rsidR="00F86306" w:rsidRPr="00AF6AF2" w:rsidRDefault="004152AE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Теория вероятностей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. Место схоластики в современном мире.</w:t>
      </w:r>
      <w:r w:rsidR="0076522C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Классическое определение вероятности. Геометрическая вероятность. Основные теоремы теории вероятности и их применение к решению задач. </w:t>
      </w:r>
    </w:p>
    <w:p w:rsidR="004152AE" w:rsidRPr="00AF6AF2" w:rsidRDefault="004152AE" w:rsidP="00BF6ABE">
      <w:pPr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AF2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Планируемые результаты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. Обучающийся получит возможность:</w:t>
      </w:r>
    </w:p>
    <w:p w:rsidR="004152AE" w:rsidRPr="00AF6AF2" w:rsidRDefault="004152AE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иметь представление об элементарном событии уметь вводить обозначения для элементарных событий простого опыта</w:t>
      </w:r>
      <w:r w:rsidR="00280F91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, интерпретировать условия задач в виде схем</w:t>
      </w:r>
      <w:r w:rsidR="00FF5EF1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и</w:t>
      </w:r>
      <w:r w:rsidR="00280F91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рисунков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;</w:t>
      </w:r>
    </w:p>
    <w:p w:rsidR="004152AE" w:rsidRPr="00AF6AF2" w:rsidRDefault="004152AE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знать, что сумма вероятностей всех элементарных событий равна единице;</w:t>
      </w:r>
    </w:p>
    <w:p w:rsidR="004152AE" w:rsidRPr="00AF6AF2" w:rsidRDefault="004152AE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понимать что такое объедение и пересечение событий, что такое несовместные события</w:t>
      </w:r>
      <w:r w:rsidR="0076522C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;</w:t>
      </w:r>
    </w:p>
    <w:p w:rsidR="004152AE" w:rsidRPr="00AF6AF2" w:rsidRDefault="004152AE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уметь решать вероятностные задачи с применением формул сложения вероятностей для несовместных событий, формулы умножения вероятностей независимых событий.</w:t>
      </w:r>
    </w:p>
    <w:p w:rsidR="006C4182" w:rsidRPr="00AF6AF2" w:rsidRDefault="006C4182" w:rsidP="00BF6ABE">
      <w:pPr>
        <w:widowControl w:val="0"/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AF6AF2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Уравнения и неравенства.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Уравнения с параметрами – общие подходы к решению. Разложение  на множители. Деление многочлена на многочлен. </w:t>
      </w:r>
      <w:r w:rsidRPr="00AF6AF2">
        <w:rPr>
          <w:rFonts w:ascii="Times New Roman" w:hAnsi="Times New Roman" w:cs="Times New Roman"/>
          <w:sz w:val="24"/>
          <w:szCs w:val="24"/>
        </w:rPr>
        <w:t>Теорема  Безу о делителях свободного члена,  деление «уголком», решение  уравнений и неравенств. Модуль числа. Уравнения и неравенства с модулем.</w:t>
      </w:r>
    </w:p>
    <w:p w:rsidR="006C4182" w:rsidRPr="00AF6AF2" w:rsidRDefault="006C4182" w:rsidP="00BF6ABE">
      <w:pPr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Планируемые результаты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. Обучающийся получит возможность:</w:t>
      </w:r>
    </w:p>
    <w:p w:rsidR="006C4182" w:rsidRPr="00AF6AF2" w:rsidRDefault="006C4182" w:rsidP="00BF6A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6AF2">
        <w:rPr>
          <w:rFonts w:ascii="Times New Roman" w:hAnsi="Times New Roman" w:cs="Times New Roman"/>
          <w:sz w:val="24"/>
          <w:szCs w:val="24"/>
        </w:rPr>
        <w:t>познакомиться с методами решения уравнения с параметрами, простых и более сложных, применением графического способа решения;</w:t>
      </w:r>
    </w:p>
    <w:p w:rsidR="006C4182" w:rsidRPr="00AF6AF2" w:rsidRDefault="006C4182" w:rsidP="00BF6A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6AF2">
        <w:rPr>
          <w:rFonts w:ascii="Times New Roman" w:hAnsi="Times New Roman" w:cs="Times New Roman"/>
          <w:sz w:val="24"/>
          <w:szCs w:val="24"/>
        </w:rPr>
        <w:t>овладеть навыками разложения на множители многочленов 5,3,4 степеней</w:t>
      </w:r>
      <w:r w:rsidR="005567D3" w:rsidRPr="00AF6AF2">
        <w:rPr>
          <w:rFonts w:ascii="Times New Roman" w:hAnsi="Times New Roman" w:cs="Times New Roman"/>
          <w:sz w:val="24"/>
          <w:szCs w:val="24"/>
        </w:rPr>
        <w:t>;</w:t>
      </w:r>
    </w:p>
    <w:p w:rsidR="005567D3" w:rsidRPr="00AF6AF2" w:rsidRDefault="005567D3" w:rsidP="00BF6A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6AF2">
        <w:rPr>
          <w:rFonts w:ascii="Times New Roman" w:hAnsi="Times New Roman" w:cs="Times New Roman"/>
          <w:sz w:val="24"/>
          <w:szCs w:val="24"/>
        </w:rPr>
        <w:t>научиться решать уравнения и неравенства с модулем, «двойным» модулем;</w:t>
      </w:r>
    </w:p>
    <w:p w:rsidR="006C4182" w:rsidRPr="00AF6AF2" w:rsidRDefault="006C4182" w:rsidP="00BF6ABE">
      <w:pPr>
        <w:widowControl w:val="0"/>
        <w:suppressAutoHyphens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4152AE" w:rsidRPr="00AF6AF2" w:rsidRDefault="005567D3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Проекты.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Что такое проект. Виды проектов (индивидуальный, групповой). Как провести исследование. Работа над проектами.</w:t>
      </w:r>
    </w:p>
    <w:p w:rsidR="005567D3" w:rsidRPr="00AF6AF2" w:rsidRDefault="005567D3" w:rsidP="00BF6ABE">
      <w:pPr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Планируемые результаты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. Обучающийся получит возможность:</w:t>
      </w:r>
    </w:p>
    <w:p w:rsidR="005567D3" w:rsidRPr="00AF6AF2" w:rsidRDefault="00FF5EF1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спланировать и </w:t>
      </w:r>
      <w:r w:rsidR="005567D3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подготовить </w:t>
      </w:r>
      <w:r w:rsidR="00D746DE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творческий </w:t>
      </w:r>
      <w:r w:rsidR="005567D3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проект по выбранной теме</w:t>
      </w:r>
      <w:r w:rsidR="00D746DE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, получат опыт публичных выступлений;</w:t>
      </w:r>
    </w:p>
    <w:p w:rsidR="00D746DE" w:rsidRPr="00AF6AF2" w:rsidRDefault="00D746DE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познакомиться с основами исследовательской деятельности, приобретет опыт работы с источниками информации, интерпретировать информацию (структурировать, презентовать с помощью таблиц, диаграмм и пр.), обрабатывать информацию с помощью компьютерных программ, ресурсов Интернет;</w:t>
      </w:r>
    </w:p>
    <w:p w:rsidR="00D746DE" w:rsidRPr="00AF6AF2" w:rsidRDefault="00D746DE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приобретет навыки самостоятельной работы для решения практических заданий, опыт коллективной работы в сотрудничестве.</w:t>
      </w:r>
    </w:p>
    <w:p w:rsidR="00DE7A67" w:rsidRPr="00AF6AF2" w:rsidRDefault="00DE7A67" w:rsidP="00BF6ABE">
      <w:pPr>
        <w:pStyle w:val="c5"/>
        <w:spacing w:before="0" w:beforeAutospacing="0" w:after="0" w:afterAutospacing="0" w:line="276" w:lineRule="auto"/>
        <w:rPr>
          <w:rFonts w:eastAsia="Arial Unicode MS"/>
          <w:b/>
          <w:lang w:eastAsia="hi-IN" w:bidi="hi-IN"/>
        </w:rPr>
      </w:pPr>
      <w:r w:rsidRPr="00AF6AF2">
        <w:rPr>
          <w:rFonts w:eastAsia="Arial Unicode MS"/>
          <w:b/>
          <w:lang w:eastAsia="hi-IN" w:bidi="hi-IN"/>
        </w:rPr>
        <w:t>Примерная тематика проектов:</w:t>
      </w:r>
    </w:p>
    <w:p w:rsidR="00DE7A67" w:rsidRPr="00AF6AF2" w:rsidRDefault="00DE7A67" w:rsidP="00BF6ABE">
      <w:pPr>
        <w:pStyle w:val="c5"/>
        <w:spacing w:before="0" w:beforeAutospacing="0" w:after="0" w:afterAutospacing="0" w:line="276" w:lineRule="auto"/>
        <w:rPr>
          <w:rFonts w:eastAsia="Arial Unicode MS"/>
          <w:lang w:eastAsia="hi-IN" w:bidi="hi-IN"/>
        </w:rPr>
      </w:pPr>
    </w:p>
    <w:p w:rsidR="00DE7A67" w:rsidRPr="00AF6AF2" w:rsidRDefault="00DE7A67" w:rsidP="00BF6ABE">
      <w:pPr>
        <w:pStyle w:val="c5"/>
        <w:spacing w:before="0" w:beforeAutospacing="0" w:after="0" w:afterAutospacing="0" w:line="276" w:lineRule="auto"/>
        <w:rPr>
          <w:rStyle w:val="c3"/>
        </w:rPr>
      </w:pPr>
      <w:r w:rsidRPr="00AF6AF2">
        <w:rPr>
          <w:rStyle w:val="c3"/>
        </w:rPr>
        <w:t xml:space="preserve"> Роль математики в  архитектурном творчестве.  </w:t>
      </w:r>
    </w:p>
    <w:p w:rsidR="00DE7A67" w:rsidRPr="00AF6AF2" w:rsidRDefault="00DE7A67" w:rsidP="00BF6ABE">
      <w:pPr>
        <w:pStyle w:val="c5"/>
        <w:spacing w:before="0" w:beforeAutospacing="0" w:after="0" w:afterAutospacing="0" w:line="276" w:lineRule="auto"/>
      </w:pPr>
      <w:r w:rsidRPr="00AF6AF2">
        <w:rPr>
          <w:rStyle w:val="c3"/>
        </w:rPr>
        <w:t>Архитектура – дочь геометрии.</w:t>
      </w:r>
    </w:p>
    <w:p w:rsidR="00DE7A67" w:rsidRPr="00AF6AF2" w:rsidRDefault="00DE7A67" w:rsidP="00BF6ABE">
      <w:pPr>
        <w:pStyle w:val="c5"/>
        <w:spacing w:before="0" w:beforeAutospacing="0" w:after="0" w:afterAutospacing="0" w:line="276" w:lineRule="auto"/>
      </w:pPr>
      <w:r w:rsidRPr="00AF6AF2">
        <w:rPr>
          <w:rStyle w:val="c3"/>
        </w:rPr>
        <w:t>Симметрия знакомая и незнакомая.</w:t>
      </w:r>
    </w:p>
    <w:p w:rsidR="00DE7A67" w:rsidRPr="00AF6AF2" w:rsidRDefault="00DE7A67" w:rsidP="00BF6ABE">
      <w:pPr>
        <w:pStyle w:val="c5"/>
        <w:spacing w:before="0" w:beforeAutospacing="0" w:after="0" w:afterAutospacing="0" w:line="276" w:lineRule="auto"/>
      </w:pPr>
      <w:r w:rsidRPr="00AF6AF2">
        <w:rPr>
          <w:rStyle w:val="c3"/>
        </w:rPr>
        <w:lastRenderedPageBreak/>
        <w:t>Пропорции  человеческого тела. Золотое сечение.</w:t>
      </w:r>
    </w:p>
    <w:p w:rsidR="00DE7A67" w:rsidRPr="00AF6AF2" w:rsidRDefault="00DE7A67" w:rsidP="00BF6ABE">
      <w:pPr>
        <w:widowControl w:val="0"/>
        <w:suppressAutoHyphens/>
        <w:spacing w:after="0"/>
        <w:rPr>
          <w:rStyle w:val="c3"/>
          <w:rFonts w:ascii="Times New Roman" w:hAnsi="Times New Roman" w:cs="Times New Roman"/>
          <w:sz w:val="24"/>
          <w:szCs w:val="24"/>
        </w:rPr>
      </w:pPr>
      <w:r w:rsidRPr="00AF6AF2">
        <w:rPr>
          <w:rStyle w:val="c3"/>
          <w:rFonts w:ascii="Times New Roman" w:hAnsi="Times New Roman" w:cs="Times New Roman"/>
          <w:sz w:val="24"/>
          <w:szCs w:val="24"/>
        </w:rPr>
        <w:t xml:space="preserve">Задачи о мостах. Понятие </w:t>
      </w:r>
      <w:proofErr w:type="spellStart"/>
      <w:r w:rsidRPr="00AF6AF2">
        <w:rPr>
          <w:rStyle w:val="c3"/>
          <w:rFonts w:ascii="Times New Roman" w:hAnsi="Times New Roman" w:cs="Times New Roman"/>
          <w:sz w:val="24"/>
          <w:szCs w:val="24"/>
        </w:rPr>
        <w:t>эйлерова</w:t>
      </w:r>
      <w:proofErr w:type="spellEnd"/>
      <w:r w:rsidRPr="00AF6AF2">
        <w:rPr>
          <w:rStyle w:val="c3"/>
          <w:rFonts w:ascii="Times New Roman" w:hAnsi="Times New Roman" w:cs="Times New Roman"/>
          <w:sz w:val="24"/>
          <w:szCs w:val="24"/>
        </w:rPr>
        <w:t xml:space="preserve"> и гамильтоновых циклов. </w:t>
      </w:r>
    </w:p>
    <w:p w:rsidR="00DE7A67" w:rsidRPr="00AF6AF2" w:rsidRDefault="00DE7A67" w:rsidP="00BF6ABE">
      <w:pPr>
        <w:widowControl w:val="0"/>
        <w:suppressAutoHyphens/>
        <w:spacing w:after="0"/>
        <w:rPr>
          <w:rStyle w:val="c3"/>
          <w:rFonts w:ascii="Times New Roman" w:hAnsi="Times New Roman" w:cs="Times New Roman"/>
          <w:sz w:val="24"/>
          <w:szCs w:val="24"/>
        </w:rPr>
      </w:pPr>
      <w:r w:rsidRPr="00AF6AF2">
        <w:rPr>
          <w:rStyle w:val="c3"/>
          <w:rFonts w:ascii="Times New Roman" w:hAnsi="Times New Roman" w:cs="Times New Roman"/>
          <w:sz w:val="24"/>
          <w:szCs w:val="24"/>
        </w:rPr>
        <w:t>Логические задачи – мой задачник.</w:t>
      </w:r>
    </w:p>
    <w:p w:rsidR="00F67766" w:rsidRPr="00AF6AF2" w:rsidRDefault="00DE7A67" w:rsidP="00BF6ABE">
      <w:pPr>
        <w:widowControl w:val="0"/>
        <w:suppressAutoHyphens/>
        <w:spacing w:after="0"/>
        <w:rPr>
          <w:rStyle w:val="c3"/>
          <w:rFonts w:ascii="Times New Roman" w:hAnsi="Times New Roman" w:cs="Times New Roman"/>
          <w:sz w:val="24"/>
          <w:szCs w:val="24"/>
        </w:rPr>
      </w:pPr>
      <w:r w:rsidRPr="00AF6AF2">
        <w:rPr>
          <w:rStyle w:val="c3"/>
          <w:rFonts w:ascii="Times New Roman" w:hAnsi="Times New Roman" w:cs="Times New Roman"/>
          <w:sz w:val="24"/>
          <w:szCs w:val="24"/>
        </w:rPr>
        <w:t xml:space="preserve"> Дерево решений </w:t>
      </w:r>
      <w:r w:rsidR="00F67766" w:rsidRPr="00AF6AF2">
        <w:rPr>
          <w:rStyle w:val="c3"/>
          <w:rFonts w:ascii="Times New Roman" w:hAnsi="Times New Roman" w:cs="Times New Roman"/>
          <w:sz w:val="24"/>
          <w:szCs w:val="24"/>
        </w:rPr>
        <w:t xml:space="preserve"> - применение для </w:t>
      </w:r>
      <w:r w:rsidRPr="00AF6AF2">
        <w:rPr>
          <w:rStyle w:val="c3"/>
          <w:rFonts w:ascii="Times New Roman" w:hAnsi="Times New Roman" w:cs="Times New Roman"/>
          <w:sz w:val="24"/>
          <w:szCs w:val="24"/>
        </w:rPr>
        <w:t xml:space="preserve">вероятностных задач. </w:t>
      </w:r>
    </w:p>
    <w:p w:rsidR="00DE7A67" w:rsidRPr="00AF6AF2" w:rsidRDefault="00DE7A67" w:rsidP="00BF6ABE">
      <w:pPr>
        <w:widowControl w:val="0"/>
        <w:suppressAutoHyphens/>
        <w:spacing w:after="0"/>
        <w:rPr>
          <w:rStyle w:val="c3"/>
          <w:rFonts w:ascii="Times New Roman" w:hAnsi="Times New Roman" w:cs="Times New Roman"/>
          <w:sz w:val="24"/>
          <w:szCs w:val="24"/>
        </w:rPr>
      </w:pPr>
      <w:r w:rsidRPr="00AF6AF2">
        <w:rPr>
          <w:rStyle w:val="c3"/>
          <w:rFonts w:ascii="Times New Roman" w:hAnsi="Times New Roman" w:cs="Times New Roman"/>
          <w:sz w:val="24"/>
          <w:szCs w:val="24"/>
        </w:rPr>
        <w:t>Приложение теории графов в различных областях науки и техники.</w:t>
      </w:r>
    </w:p>
    <w:p w:rsidR="00F67766" w:rsidRPr="00AF6AF2" w:rsidRDefault="00F67766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Мой задачник – уравнения и неравенства с модулем.</w:t>
      </w:r>
    </w:p>
    <w:p w:rsidR="00F67766" w:rsidRDefault="00F67766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Квадратные уравнения – многообразие методов решения.</w:t>
      </w:r>
    </w:p>
    <w:p w:rsidR="000B3383" w:rsidRDefault="000B3383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</w:p>
    <w:p w:rsidR="000B3383" w:rsidRPr="00AF6AF2" w:rsidRDefault="000B3383" w:rsidP="000B3383">
      <w:pPr>
        <w:spacing w:after="0"/>
        <w:ind w:left="3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AF6AF2">
        <w:rPr>
          <w:rFonts w:ascii="Times New Roman" w:hAnsi="Times New Roman" w:cs="Times New Roman"/>
          <w:b/>
          <w:sz w:val="24"/>
          <w:szCs w:val="24"/>
        </w:rPr>
        <w:t>. Результаты освоения содержания программы</w:t>
      </w:r>
    </w:p>
    <w:p w:rsidR="000B3383" w:rsidRPr="00AF6AF2" w:rsidRDefault="000B3383" w:rsidP="000B3383">
      <w:pPr>
        <w:suppressAutoHyphens/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</w:p>
    <w:p w:rsidR="000B3383" w:rsidRDefault="000B3383" w:rsidP="000B338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</w:t>
      </w:r>
      <w:r w:rsidRPr="00AF6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 учащихся могут быть сформированы </w:t>
      </w:r>
      <w:r w:rsidRPr="00AF6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личностные</w:t>
      </w:r>
      <w:r w:rsidRPr="00AF6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0B3383" w:rsidRPr="00AF6AF2" w:rsidRDefault="000B3383" w:rsidP="000B338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учению, готовность и способность обучающихся к самообразованию на основе мотивации к обучению и</w:t>
      </w:r>
      <w:r w:rsidR="000D7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познанию,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способность к эмоциональному восприятию математических объектов, задач, решений, рассуждений;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контролировать процесс и результат математической деятельности;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0B3383" w:rsidRPr="00C2450F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 мышления, инициативы, находчивости, активности при решении задач.</w:t>
      </w:r>
    </w:p>
    <w:p w:rsidR="00C2450F" w:rsidRPr="00AF6AF2" w:rsidRDefault="00C2450F" w:rsidP="00C2450F">
      <w:pPr>
        <w:pStyle w:val="a9"/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0B3383" w:rsidRPr="00AF6AF2" w:rsidRDefault="000B3383" w:rsidP="000B338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Метапредметные</w:t>
      </w:r>
      <w:r w:rsidRPr="00AF6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0B3383" w:rsidRPr="00AF6AF2" w:rsidRDefault="000B3383" w:rsidP="000B3383">
      <w:pPr>
        <w:pStyle w:val="a9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 Регулятивные.</w:t>
      </w:r>
    </w:p>
    <w:p w:rsidR="000B3383" w:rsidRPr="00AF6AF2" w:rsidRDefault="000B3383" w:rsidP="000B3383">
      <w:pPr>
        <w:pStyle w:val="a9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и последовательность действий;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предвидеть возможность получения конкретного результата при решении задач;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осуществлять констатирующий и прогнозирующий контроль по результату и способу действия;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концентрировать волю для преодоления интеллектуальных затруднений и физических препятствий;</w:t>
      </w:r>
    </w:p>
    <w:p w:rsidR="000B3383" w:rsidRPr="000362D3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адекватно оценивать правильность и ошибочность выполнения учебной задачи, её объективную трудность и собственные возможности её решения.</w:t>
      </w:r>
    </w:p>
    <w:p w:rsidR="000B3383" w:rsidRPr="000362D3" w:rsidRDefault="000B3383" w:rsidP="000B3383">
      <w:p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0B3383" w:rsidRPr="00AF6AF2" w:rsidRDefault="000B3383" w:rsidP="000B3383">
      <w:pPr>
        <w:spacing w:after="0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 Познавательные.</w:t>
      </w:r>
    </w:p>
    <w:p w:rsidR="000B3383" w:rsidRPr="00AF6AF2" w:rsidRDefault="000B3383" w:rsidP="000B3383">
      <w:pPr>
        <w:pStyle w:val="a9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формировать учебную и общекультурную компетентность в области использования информационно-коммуникационных технологий;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видеть математическую задачу в других дисциплинах, окружающей жизни;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гипотезу при решении учебных задач и понимать необходимость их проверки;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и осуществлять деятельность, направленную на решение задач исследовательского характера;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наиболее эффективные и рациональные способы решения задач;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оценивать информацию (критическая оценка, оценка достоверности).</w:t>
      </w:r>
    </w:p>
    <w:p w:rsidR="000B3383" w:rsidRPr="00AF6AF2" w:rsidRDefault="000B3383" w:rsidP="000B338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 Коммуникативные.</w:t>
      </w:r>
    </w:p>
    <w:p w:rsidR="000B3383" w:rsidRPr="00AF6AF2" w:rsidRDefault="000B3383" w:rsidP="000B338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взаимодействовать и находить общие способы работы; работать в группе;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прогнозировать возникновение конфликтов при наличии различных точек зрения;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разрешать конфликты на основе учёта интересов и позиций всех участников;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и принимать различные позиции во взаимодействии;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0B3383" w:rsidRPr="00AF6AF2" w:rsidRDefault="000B3383" w:rsidP="000B3383">
      <w:p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0B3383" w:rsidRPr="00AF6AF2" w:rsidRDefault="000B3383" w:rsidP="000B338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AF6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Предметные</w:t>
      </w:r>
    </w:p>
    <w:p w:rsidR="000B3383" w:rsidRPr="00AF6AF2" w:rsidRDefault="000B3383" w:rsidP="000B338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приобретать и применять знания в различных ситуациях для решения различной сложности практических задач, в том числе с использованием при необходимости справочных материалов, калькулятора и</w:t>
      </w:r>
      <w:r w:rsidR="000D7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компьютера;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пользоваться предметным указателем энциклопедий и справочников для нахождения информации;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уметь решать задачи с помощью перебора возможных вариантов;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преобразования выражений, применять их для решения учебных математических задач и задач, возникающих в смежных учебных предметах;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изученные понятия, результаты и методы при решении задач из различных реальных ситуаций, не сводящихся к непосредственному применению известных алгоритмов;</w:t>
      </w:r>
    </w:p>
    <w:p w:rsidR="000B3383" w:rsidRPr="00AF6AF2" w:rsidRDefault="000B3383" w:rsidP="000B3383">
      <w:pPr>
        <w:pStyle w:val="a9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действовать в ситуации неопределённости при решении актуальных для них проблем, а также самостоятельно интерпретировать результаты решения задачи с учётом ограничений, связанных с реальными свойствами рассматриваемых процессов и явлений.</w:t>
      </w:r>
    </w:p>
    <w:p w:rsidR="000B3383" w:rsidRDefault="000B3383" w:rsidP="00BF6ABE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</w:pPr>
    </w:p>
    <w:p w:rsidR="00F9042B" w:rsidRDefault="00F9042B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320A45" w:rsidRDefault="00320A45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320A45" w:rsidRDefault="00320A45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320A45" w:rsidRDefault="00320A45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320A45" w:rsidRDefault="00320A45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320A45" w:rsidRDefault="00320A45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320A45" w:rsidRDefault="00320A45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320A45" w:rsidRDefault="00320A45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320A45" w:rsidRDefault="00320A45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320A45" w:rsidRDefault="00320A45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0362D3" w:rsidRPr="000362D3" w:rsidRDefault="000362D3" w:rsidP="000362D3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2D3">
        <w:rPr>
          <w:rFonts w:ascii="Times New Roman" w:hAnsi="Times New Roman" w:cs="Times New Roman"/>
          <w:b/>
          <w:sz w:val="24"/>
          <w:szCs w:val="24"/>
        </w:rPr>
        <w:lastRenderedPageBreak/>
        <w:t>Распределение учебных часов по разделам программы</w:t>
      </w:r>
    </w:p>
    <w:p w:rsidR="000362D3" w:rsidRDefault="000362D3" w:rsidP="000362D3">
      <w:pPr>
        <w:spacing w:after="0"/>
        <w:ind w:right="14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c"/>
        <w:tblW w:w="0" w:type="auto"/>
        <w:tblInd w:w="443" w:type="dxa"/>
        <w:tblLook w:val="04A0" w:firstRow="1" w:lastRow="0" w:firstColumn="1" w:lastColumn="0" w:noHBand="0" w:noVBand="1"/>
      </w:tblPr>
      <w:tblGrid>
        <w:gridCol w:w="675"/>
        <w:gridCol w:w="7088"/>
        <w:gridCol w:w="1808"/>
      </w:tblGrid>
      <w:tr w:rsidR="002F56FA" w:rsidRPr="00AF6AF2" w:rsidTr="000362D3">
        <w:tc>
          <w:tcPr>
            <w:tcW w:w="675" w:type="dxa"/>
          </w:tcPr>
          <w:p w:rsidR="002F56FA" w:rsidRPr="00AF6AF2" w:rsidRDefault="002F56FA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7088" w:type="dxa"/>
          </w:tcPr>
          <w:p w:rsidR="002F56FA" w:rsidRPr="00AF6AF2" w:rsidRDefault="002F56FA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 xml:space="preserve">Тема </w:t>
            </w:r>
          </w:p>
        </w:tc>
        <w:tc>
          <w:tcPr>
            <w:tcW w:w="1808" w:type="dxa"/>
          </w:tcPr>
          <w:p w:rsidR="002F56FA" w:rsidRPr="00AF6AF2" w:rsidRDefault="002F56FA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Количество часов</w:t>
            </w:r>
          </w:p>
        </w:tc>
      </w:tr>
      <w:tr w:rsidR="002F56FA" w:rsidRPr="00AF6AF2" w:rsidTr="000362D3">
        <w:tc>
          <w:tcPr>
            <w:tcW w:w="675" w:type="dxa"/>
          </w:tcPr>
          <w:p w:rsidR="002F56FA" w:rsidRPr="00AF6AF2" w:rsidRDefault="002F56FA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7088" w:type="dxa"/>
          </w:tcPr>
          <w:p w:rsidR="002F56FA" w:rsidRPr="00AF6AF2" w:rsidRDefault="002F56FA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Элементы математической логики. Теория чисел.</w:t>
            </w:r>
          </w:p>
        </w:tc>
        <w:tc>
          <w:tcPr>
            <w:tcW w:w="1808" w:type="dxa"/>
          </w:tcPr>
          <w:p w:rsidR="002F56FA" w:rsidRPr="00AF6AF2" w:rsidRDefault="005344F3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</w:tr>
      <w:tr w:rsidR="002F56FA" w:rsidRPr="00AF6AF2" w:rsidTr="000362D3">
        <w:tc>
          <w:tcPr>
            <w:tcW w:w="675" w:type="dxa"/>
          </w:tcPr>
          <w:p w:rsidR="002F56FA" w:rsidRPr="00AF6AF2" w:rsidRDefault="002F56FA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7088" w:type="dxa"/>
          </w:tcPr>
          <w:p w:rsidR="002F56FA" w:rsidRPr="00AF6AF2" w:rsidRDefault="002F56FA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Геометрия многоугольников.</w:t>
            </w:r>
          </w:p>
        </w:tc>
        <w:tc>
          <w:tcPr>
            <w:tcW w:w="1808" w:type="dxa"/>
          </w:tcPr>
          <w:p w:rsidR="002F56FA" w:rsidRPr="00AF6AF2" w:rsidRDefault="005344F3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3</w:t>
            </w:r>
          </w:p>
        </w:tc>
      </w:tr>
      <w:tr w:rsidR="002F56FA" w:rsidRPr="00AF6AF2" w:rsidTr="000362D3">
        <w:tc>
          <w:tcPr>
            <w:tcW w:w="675" w:type="dxa"/>
          </w:tcPr>
          <w:p w:rsidR="002F56FA" w:rsidRPr="00AF6AF2" w:rsidRDefault="002F56FA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7088" w:type="dxa"/>
          </w:tcPr>
          <w:p w:rsidR="002F56FA" w:rsidRPr="00AF6AF2" w:rsidRDefault="002F56FA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/>
                <w:sz w:val="24"/>
                <w:szCs w:val="24"/>
              </w:rPr>
              <w:t>Геометрия окружности.</w:t>
            </w:r>
          </w:p>
        </w:tc>
        <w:tc>
          <w:tcPr>
            <w:tcW w:w="1808" w:type="dxa"/>
          </w:tcPr>
          <w:p w:rsidR="002F56FA" w:rsidRPr="00AF6AF2" w:rsidRDefault="005344F3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3</w:t>
            </w:r>
          </w:p>
        </w:tc>
      </w:tr>
      <w:tr w:rsidR="002F56FA" w:rsidRPr="00AF6AF2" w:rsidTr="000362D3">
        <w:tc>
          <w:tcPr>
            <w:tcW w:w="675" w:type="dxa"/>
          </w:tcPr>
          <w:p w:rsidR="002F56FA" w:rsidRPr="00AF6AF2" w:rsidRDefault="002F56FA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4.</w:t>
            </w:r>
          </w:p>
        </w:tc>
        <w:tc>
          <w:tcPr>
            <w:tcW w:w="7088" w:type="dxa"/>
          </w:tcPr>
          <w:p w:rsidR="002F56FA" w:rsidRPr="00AF6AF2" w:rsidRDefault="002F56FA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Теория вероятностей.</w:t>
            </w:r>
          </w:p>
        </w:tc>
        <w:tc>
          <w:tcPr>
            <w:tcW w:w="1808" w:type="dxa"/>
          </w:tcPr>
          <w:p w:rsidR="002F56FA" w:rsidRPr="00AF6AF2" w:rsidRDefault="005344F3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3</w:t>
            </w:r>
          </w:p>
        </w:tc>
      </w:tr>
      <w:tr w:rsidR="002F56FA" w:rsidRPr="00AF6AF2" w:rsidTr="000362D3">
        <w:tc>
          <w:tcPr>
            <w:tcW w:w="675" w:type="dxa"/>
          </w:tcPr>
          <w:p w:rsidR="002F56FA" w:rsidRPr="00AF6AF2" w:rsidRDefault="002F56FA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5.</w:t>
            </w:r>
          </w:p>
        </w:tc>
        <w:tc>
          <w:tcPr>
            <w:tcW w:w="7088" w:type="dxa"/>
          </w:tcPr>
          <w:p w:rsidR="002F56FA" w:rsidRPr="00AF6AF2" w:rsidRDefault="002F56FA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Уравнения и неравенства.</w:t>
            </w:r>
          </w:p>
        </w:tc>
        <w:tc>
          <w:tcPr>
            <w:tcW w:w="1808" w:type="dxa"/>
          </w:tcPr>
          <w:p w:rsidR="002F56FA" w:rsidRPr="00AF6AF2" w:rsidRDefault="005344F3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</w:tr>
      <w:tr w:rsidR="002F56FA" w:rsidRPr="00AF6AF2" w:rsidTr="000362D3">
        <w:tc>
          <w:tcPr>
            <w:tcW w:w="675" w:type="dxa"/>
          </w:tcPr>
          <w:p w:rsidR="002F56FA" w:rsidRPr="00AF6AF2" w:rsidRDefault="002F56FA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6.</w:t>
            </w:r>
          </w:p>
        </w:tc>
        <w:tc>
          <w:tcPr>
            <w:tcW w:w="7088" w:type="dxa"/>
          </w:tcPr>
          <w:p w:rsidR="002F56FA" w:rsidRPr="00AF6AF2" w:rsidRDefault="002F56FA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Проекты.</w:t>
            </w:r>
          </w:p>
        </w:tc>
        <w:tc>
          <w:tcPr>
            <w:tcW w:w="1808" w:type="dxa"/>
          </w:tcPr>
          <w:p w:rsidR="002F56FA" w:rsidRPr="00AF6AF2" w:rsidRDefault="005344F3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</w:tr>
      <w:tr w:rsidR="00461F0D" w:rsidRPr="00AF6AF2" w:rsidTr="000362D3">
        <w:tc>
          <w:tcPr>
            <w:tcW w:w="675" w:type="dxa"/>
          </w:tcPr>
          <w:p w:rsidR="00461F0D" w:rsidRPr="00AF6AF2" w:rsidRDefault="00461F0D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7088" w:type="dxa"/>
          </w:tcPr>
          <w:p w:rsidR="00461F0D" w:rsidRPr="00AF6AF2" w:rsidRDefault="00461F0D" w:rsidP="00F67766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 xml:space="preserve">Итого </w:t>
            </w:r>
          </w:p>
        </w:tc>
        <w:tc>
          <w:tcPr>
            <w:tcW w:w="1808" w:type="dxa"/>
          </w:tcPr>
          <w:p w:rsidR="00461F0D" w:rsidRPr="00AF6AF2" w:rsidRDefault="005344F3" w:rsidP="00357FA2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15</w:t>
            </w:r>
            <w:r w:rsidR="00BF6AB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 xml:space="preserve"> час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ов</w:t>
            </w:r>
          </w:p>
        </w:tc>
      </w:tr>
    </w:tbl>
    <w:p w:rsidR="00320A45" w:rsidRDefault="00320A45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320A45" w:rsidRDefault="00320A45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2F56FA" w:rsidRDefault="00C2450F" w:rsidP="00AF6AF2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 xml:space="preserve">4. </w:t>
      </w:r>
      <w:r w:rsidR="000362D3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Тематическое планирование.</w:t>
      </w:r>
    </w:p>
    <w:p w:rsidR="000362D3" w:rsidRDefault="00446E1B" w:rsidP="00AF6AF2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8 класс « Юный Пифагор</w:t>
      </w:r>
      <w:r w:rsidR="000362D3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»</w:t>
      </w:r>
    </w:p>
    <w:p w:rsidR="000362D3" w:rsidRPr="00BF6ABE" w:rsidRDefault="000362D3" w:rsidP="00AF6AF2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tbl>
      <w:tblPr>
        <w:tblStyle w:val="ac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2835"/>
        <w:gridCol w:w="992"/>
      </w:tblGrid>
      <w:tr w:rsidR="000362D3" w:rsidRPr="00AF6AF2" w:rsidTr="00320A45">
        <w:trPr>
          <w:jc w:val="center"/>
        </w:trPr>
        <w:tc>
          <w:tcPr>
            <w:tcW w:w="568" w:type="dxa"/>
          </w:tcPr>
          <w:p w:rsidR="000362D3" w:rsidRPr="00AF6AF2" w:rsidRDefault="000362D3" w:rsidP="003B27A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4961" w:type="dxa"/>
          </w:tcPr>
          <w:p w:rsidR="000362D3" w:rsidRPr="00AF6AF2" w:rsidRDefault="000362D3" w:rsidP="003B27A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Тема занятия</w:t>
            </w:r>
          </w:p>
        </w:tc>
        <w:tc>
          <w:tcPr>
            <w:tcW w:w="2835" w:type="dxa"/>
          </w:tcPr>
          <w:p w:rsidR="000362D3" w:rsidRPr="00AF6AF2" w:rsidRDefault="000362D3" w:rsidP="003B27A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Форма и вид деятельности</w:t>
            </w:r>
            <w:r w:rsidR="003B27A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992" w:type="dxa"/>
          </w:tcPr>
          <w:p w:rsidR="000362D3" w:rsidRPr="00AF6AF2" w:rsidRDefault="003B27A6" w:rsidP="003B27A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Кол-во часов</w:t>
            </w:r>
          </w:p>
        </w:tc>
      </w:tr>
      <w:tr w:rsidR="000362D3" w:rsidRPr="00AF6AF2" w:rsidTr="00320A45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0362D3" w:rsidRPr="00AF6AF2" w:rsidRDefault="000362D3" w:rsidP="00F67766">
            <w:pPr>
              <w:pStyle w:val="a9"/>
              <w:widowControl w:val="0"/>
              <w:suppressAutoHyphens/>
              <w:ind w:left="360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  <w:shd w:val="clear" w:color="auto" w:fill="D9D9D9" w:themeFill="background1" w:themeFillShade="D9"/>
          </w:tcPr>
          <w:p w:rsidR="000362D3" w:rsidRPr="00AF6AF2" w:rsidRDefault="000362D3" w:rsidP="00F6776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Тема 1. Элементы математической логики</w:t>
            </w: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 xml:space="preserve">. </w:t>
            </w:r>
            <w:r w:rsidRPr="00AF6AF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Теория чисел</w:t>
            </w: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362D3" w:rsidRPr="00AF6AF2" w:rsidRDefault="000362D3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362D3" w:rsidRPr="00AF6AF2" w:rsidRDefault="005344F3" w:rsidP="003B27A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2</w:t>
            </w:r>
          </w:p>
        </w:tc>
      </w:tr>
      <w:tr w:rsidR="000362D3" w:rsidRPr="00AF6AF2" w:rsidTr="00320A45">
        <w:trPr>
          <w:jc w:val="center"/>
        </w:trPr>
        <w:tc>
          <w:tcPr>
            <w:tcW w:w="568" w:type="dxa"/>
          </w:tcPr>
          <w:p w:rsidR="000362D3" w:rsidRPr="00AF6AF2" w:rsidRDefault="000362D3" w:rsidP="00DA431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:rsidR="000362D3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Логика высказываний. Диаграммы Эйлера-Венна.</w:t>
            </w:r>
          </w:p>
          <w:p w:rsidR="005344F3" w:rsidRPr="005344F3" w:rsidRDefault="005344F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344F3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 xml:space="preserve">Простые и сложные высказывания. </w:t>
            </w:r>
            <w:proofErr w:type="spellStart"/>
            <w:r w:rsidRPr="005344F3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Высказывательные</w:t>
            </w:r>
            <w:proofErr w:type="spellEnd"/>
            <w:r w:rsidRPr="005344F3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 xml:space="preserve"> формы и операции над ними.</w:t>
            </w:r>
          </w:p>
        </w:tc>
        <w:tc>
          <w:tcPr>
            <w:tcW w:w="2835" w:type="dxa"/>
          </w:tcPr>
          <w:p w:rsidR="000362D3" w:rsidRDefault="000362D3" w:rsidP="00DA431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Беседа-лекция, 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Решение занимательных задач</w:t>
            </w:r>
            <w:r w:rsidR="003B2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27A6" w:rsidRPr="00AF6AF2" w:rsidRDefault="003B27A6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:rsidR="000362D3" w:rsidRPr="00585445" w:rsidRDefault="003B27A6" w:rsidP="003B27A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0362D3" w:rsidRPr="00AF6AF2" w:rsidTr="00320A45">
        <w:trPr>
          <w:jc w:val="center"/>
        </w:trPr>
        <w:tc>
          <w:tcPr>
            <w:tcW w:w="568" w:type="dxa"/>
          </w:tcPr>
          <w:p w:rsidR="000362D3" w:rsidRPr="00AF6AF2" w:rsidRDefault="000362D3" w:rsidP="00DA431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:rsidR="003B27A6" w:rsidRPr="005344F3" w:rsidRDefault="005344F3" w:rsidP="005344F3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344F3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Графы в решении задач. Принцип Дирихле.</w:t>
            </w:r>
          </w:p>
          <w:p w:rsidR="005344F3" w:rsidRPr="00AF6AF2" w:rsidRDefault="005344F3" w:rsidP="005344F3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5344F3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Задачи на комбинации и расположение.</w:t>
            </w:r>
          </w:p>
        </w:tc>
        <w:tc>
          <w:tcPr>
            <w:tcW w:w="2835" w:type="dxa"/>
          </w:tcPr>
          <w:p w:rsidR="000362D3" w:rsidRPr="005344F3" w:rsidRDefault="005344F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344F3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Мини-лекция Решение задач, работа в группах.</w:t>
            </w:r>
          </w:p>
        </w:tc>
        <w:tc>
          <w:tcPr>
            <w:tcW w:w="992" w:type="dxa"/>
            <w:vAlign w:val="center"/>
          </w:tcPr>
          <w:p w:rsidR="000362D3" w:rsidRPr="00585445" w:rsidRDefault="003B27A6" w:rsidP="003B27A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0362D3" w:rsidRPr="00AF6AF2" w:rsidTr="00320A45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0362D3" w:rsidRPr="00AF6AF2" w:rsidRDefault="000362D3" w:rsidP="00DA431E">
            <w:pPr>
              <w:pStyle w:val="a9"/>
              <w:widowControl w:val="0"/>
              <w:suppressAutoHyphens/>
              <w:ind w:left="360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  <w:shd w:val="clear" w:color="auto" w:fill="D9D9D9" w:themeFill="background1" w:themeFillShade="D9"/>
          </w:tcPr>
          <w:p w:rsidR="000362D3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Тема 2. Геометрия многоугольников.</w:t>
            </w:r>
          </w:p>
          <w:p w:rsidR="003B27A6" w:rsidRPr="00AF6AF2" w:rsidRDefault="003B27A6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0362D3" w:rsidRPr="00AF6AF2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362D3" w:rsidRPr="00AF6AF2" w:rsidRDefault="005344F3" w:rsidP="003B27A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3</w:t>
            </w:r>
          </w:p>
        </w:tc>
      </w:tr>
      <w:tr w:rsidR="000362D3" w:rsidRPr="00AF6AF2" w:rsidTr="00320A45">
        <w:trPr>
          <w:jc w:val="center"/>
        </w:trPr>
        <w:tc>
          <w:tcPr>
            <w:tcW w:w="568" w:type="dxa"/>
          </w:tcPr>
          <w:p w:rsidR="000362D3" w:rsidRPr="00AF6AF2" w:rsidRDefault="000362D3" w:rsidP="00DA431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:rsidR="000362D3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Площади. История развития геометрии. Вычисление площадей в древности, в древней Греции.</w:t>
            </w:r>
          </w:p>
          <w:p w:rsidR="005344F3" w:rsidRPr="00AF6AF2" w:rsidRDefault="005344F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344F3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Геометрия на клеточной бумаге. Разделение геометрических фигур на части.</w:t>
            </w:r>
          </w:p>
        </w:tc>
        <w:tc>
          <w:tcPr>
            <w:tcW w:w="2835" w:type="dxa"/>
          </w:tcPr>
          <w:p w:rsidR="000362D3" w:rsidRDefault="000362D3" w:rsidP="00DA431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Беседа.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научно-популярной литературой. Практическая работа в группах</w:t>
            </w:r>
            <w:r w:rsidR="003B2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27A6" w:rsidRPr="00AF6AF2" w:rsidRDefault="003B27A6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:rsidR="000362D3" w:rsidRPr="00585445" w:rsidRDefault="00585445" w:rsidP="003B27A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</w:tbl>
    <w:p w:rsidR="00320A45" w:rsidRDefault="00320A45"/>
    <w:tbl>
      <w:tblPr>
        <w:tblStyle w:val="ac"/>
        <w:tblW w:w="951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24"/>
        <w:gridCol w:w="4961"/>
        <w:gridCol w:w="2835"/>
        <w:gridCol w:w="992"/>
      </w:tblGrid>
      <w:tr w:rsidR="000362D3" w:rsidRPr="00AF6AF2" w:rsidTr="00446E1B">
        <w:tc>
          <w:tcPr>
            <w:tcW w:w="724" w:type="dxa"/>
          </w:tcPr>
          <w:p w:rsidR="000362D3" w:rsidRPr="00AF6AF2" w:rsidRDefault="000362D3" w:rsidP="00DA431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br w:type="page"/>
            </w:r>
          </w:p>
        </w:tc>
        <w:tc>
          <w:tcPr>
            <w:tcW w:w="4961" w:type="dxa"/>
          </w:tcPr>
          <w:p w:rsidR="000362D3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Пифагор и его последователи. Различные способы доказательства теоремы Пифагора.</w:t>
            </w:r>
          </w:p>
          <w:p w:rsidR="005344F3" w:rsidRPr="00AF6AF2" w:rsidRDefault="005344F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344F3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Различные способы доказательства теоремы Пифагора. Пифагоровы тройки. Геометрия в древней индии.</w:t>
            </w:r>
          </w:p>
        </w:tc>
        <w:tc>
          <w:tcPr>
            <w:tcW w:w="2835" w:type="dxa"/>
          </w:tcPr>
          <w:p w:rsidR="000362D3" w:rsidRPr="00AF6AF2" w:rsidRDefault="005344F3" w:rsidP="000362D3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5344F3">
              <w:rPr>
                <w:rFonts w:ascii="Times New Roman" w:hAnsi="Times New Roman" w:cs="Times New Roman"/>
                <w:sz w:val="24"/>
                <w:szCs w:val="24"/>
              </w:rPr>
              <w:t xml:space="preserve">Мини-лекция. </w:t>
            </w:r>
            <w:r w:rsidR="000362D3"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="000362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362D3" w:rsidRPr="00AF6AF2">
              <w:rPr>
                <w:rFonts w:ascii="Times New Roman" w:hAnsi="Times New Roman" w:cs="Times New Roman"/>
                <w:sz w:val="24"/>
                <w:szCs w:val="24"/>
              </w:rPr>
              <w:t>абота с источниками информации.</w:t>
            </w:r>
          </w:p>
        </w:tc>
        <w:tc>
          <w:tcPr>
            <w:tcW w:w="992" w:type="dxa"/>
            <w:vAlign w:val="center"/>
          </w:tcPr>
          <w:p w:rsidR="000362D3" w:rsidRPr="00585445" w:rsidRDefault="00585445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0362D3" w:rsidRPr="00AF6AF2" w:rsidTr="00446E1B">
        <w:tc>
          <w:tcPr>
            <w:tcW w:w="724" w:type="dxa"/>
          </w:tcPr>
          <w:p w:rsidR="000362D3" w:rsidRPr="00AF6AF2" w:rsidRDefault="000362D3" w:rsidP="00DA431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:rsidR="000362D3" w:rsidRPr="00AF6AF2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Геометрические головоломки. Олимпиадные и конкурсные геометрические  задачи.</w:t>
            </w:r>
          </w:p>
        </w:tc>
        <w:tc>
          <w:tcPr>
            <w:tcW w:w="2835" w:type="dxa"/>
          </w:tcPr>
          <w:p w:rsidR="000362D3" w:rsidRPr="00AF6AF2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Решение занимательных задач, Творческая работа в группах</w:t>
            </w:r>
          </w:p>
        </w:tc>
        <w:tc>
          <w:tcPr>
            <w:tcW w:w="992" w:type="dxa"/>
            <w:vAlign w:val="center"/>
          </w:tcPr>
          <w:p w:rsidR="000362D3" w:rsidRPr="00585445" w:rsidRDefault="00585445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0362D3" w:rsidRPr="00AF6AF2" w:rsidTr="00446E1B">
        <w:tc>
          <w:tcPr>
            <w:tcW w:w="724" w:type="dxa"/>
            <w:shd w:val="clear" w:color="auto" w:fill="D9D9D9" w:themeFill="background1" w:themeFillShade="D9"/>
          </w:tcPr>
          <w:p w:rsidR="000362D3" w:rsidRPr="00AF6AF2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  <w:shd w:val="clear" w:color="auto" w:fill="D9D9D9" w:themeFill="background1" w:themeFillShade="D9"/>
          </w:tcPr>
          <w:p w:rsidR="000362D3" w:rsidRDefault="000362D3" w:rsidP="00DA431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/>
                <w:sz w:val="24"/>
                <w:szCs w:val="24"/>
              </w:rPr>
              <w:t>Тема 3. Геометрия окружности</w:t>
            </w:r>
          </w:p>
          <w:p w:rsidR="00585445" w:rsidRPr="00AF6AF2" w:rsidRDefault="00585445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0362D3" w:rsidRPr="00AF6AF2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362D3" w:rsidRPr="00585445" w:rsidRDefault="00446E1B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3</w:t>
            </w:r>
          </w:p>
        </w:tc>
      </w:tr>
      <w:tr w:rsidR="000362D3" w:rsidRPr="00AF6AF2" w:rsidTr="00446E1B">
        <w:tc>
          <w:tcPr>
            <w:tcW w:w="724" w:type="dxa"/>
          </w:tcPr>
          <w:p w:rsidR="000362D3" w:rsidRPr="00AF6AF2" w:rsidRDefault="000362D3" w:rsidP="00DA431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:rsidR="000362D3" w:rsidRDefault="000362D3" w:rsidP="00DA431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Архимед о длине окружности и площади круга. О числе Пи.</w:t>
            </w:r>
          </w:p>
          <w:p w:rsidR="003B27A6" w:rsidRPr="00AF6AF2" w:rsidRDefault="003B27A6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</w:tcPr>
          <w:p w:rsidR="000362D3" w:rsidRPr="00AF6AF2" w:rsidRDefault="000362D3" w:rsidP="003B27A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</w:p>
        </w:tc>
        <w:tc>
          <w:tcPr>
            <w:tcW w:w="992" w:type="dxa"/>
            <w:vAlign w:val="center"/>
          </w:tcPr>
          <w:p w:rsidR="000362D3" w:rsidRPr="00585445" w:rsidRDefault="00585445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0362D3" w:rsidRPr="00AF6AF2" w:rsidTr="00446E1B">
        <w:tc>
          <w:tcPr>
            <w:tcW w:w="724" w:type="dxa"/>
          </w:tcPr>
          <w:p w:rsidR="000362D3" w:rsidRPr="00AF6AF2" w:rsidRDefault="000362D3" w:rsidP="00DA431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:rsidR="000362D3" w:rsidRDefault="000362D3" w:rsidP="00DA43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Окружности, вписанные углы, вневписанные углы  в олимпиадных задачах.</w:t>
            </w:r>
            <w:r w:rsidR="00446E1B">
              <w:t xml:space="preserve"> </w:t>
            </w:r>
            <w:r w:rsidR="00446E1B" w:rsidRPr="00446E1B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Окружности, </w:t>
            </w:r>
            <w:r w:rsidR="00446E1B" w:rsidRPr="00446E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вписанные углы, вневписанные углы  в олимпиадных задачах.</w:t>
            </w:r>
          </w:p>
          <w:p w:rsidR="003B27A6" w:rsidRPr="00AF6AF2" w:rsidRDefault="003B27A6" w:rsidP="00DA43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362D3" w:rsidRPr="00AF6AF2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Решение олимпиадных и занимательных задач</w:t>
            </w:r>
          </w:p>
        </w:tc>
        <w:tc>
          <w:tcPr>
            <w:tcW w:w="992" w:type="dxa"/>
            <w:vAlign w:val="center"/>
          </w:tcPr>
          <w:p w:rsidR="000362D3" w:rsidRPr="00585445" w:rsidRDefault="00585445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0362D3" w:rsidRPr="00AF6AF2" w:rsidTr="00446E1B">
        <w:tc>
          <w:tcPr>
            <w:tcW w:w="724" w:type="dxa"/>
          </w:tcPr>
          <w:p w:rsidR="000362D3" w:rsidRPr="00AF6AF2" w:rsidRDefault="000362D3" w:rsidP="00DA431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:rsidR="000362D3" w:rsidRPr="00AF6AF2" w:rsidRDefault="000362D3" w:rsidP="00DA43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Что такое проект. Виды проектов (индивидуальный, групповой). Как провести исследование.</w:t>
            </w:r>
          </w:p>
        </w:tc>
        <w:tc>
          <w:tcPr>
            <w:tcW w:w="2835" w:type="dxa"/>
          </w:tcPr>
          <w:p w:rsidR="000362D3" w:rsidRDefault="000362D3" w:rsidP="00DA431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 Выполнении е коллективного мини проекта.</w:t>
            </w:r>
          </w:p>
          <w:p w:rsidR="003B27A6" w:rsidRPr="00AF6AF2" w:rsidRDefault="003B27A6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:rsidR="000362D3" w:rsidRPr="00585445" w:rsidRDefault="00585445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0362D3" w:rsidRPr="00AF6AF2" w:rsidTr="00446E1B">
        <w:tc>
          <w:tcPr>
            <w:tcW w:w="724" w:type="dxa"/>
            <w:shd w:val="clear" w:color="auto" w:fill="D9D9D9" w:themeFill="background1" w:themeFillShade="D9"/>
          </w:tcPr>
          <w:p w:rsidR="000362D3" w:rsidRPr="00AF6AF2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  <w:shd w:val="clear" w:color="auto" w:fill="D9D9D9" w:themeFill="background1" w:themeFillShade="D9"/>
          </w:tcPr>
          <w:p w:rsidR="000362D3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Тема 4. Теория вероятностей</w:t>
            </w: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.</w:t>
            </w:r>
          </w:p>
          <w:p w:rsidR="00585445" w:rsidRPr="00AF6AF2" w:rsidRDefault="00585445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0362D3" w:rsidRPr="00AF6AF2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362D3" w:rsidRPr="00FE477C" w:rsidRDefault="00446E1B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3</w:t>
            </w:r>
          </w:p>
        </w:tc>
      </w:tr>
      <w:tr w:rsidR="000362D3" w:rsidRPr="00AF6AF2" w:rsidTr="00446E1B">
        <w:tc>
          <w:tcPr>
            <w:tcW w:w="724" w:type="dxa"/>
          </w:tcPr>
          <w:p w:rsidR="000362D3" w:rsidRPr="00AF6AF2" w:rsidRDefault="000362D3" w:rsidP="00DA431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:rsidR="000362D3" w:rsidRPr="00AF6AF2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Место схоластики в современном мире. Классическое определение вероятности.</w:t>
            </w:r>
          </w:p>
        </w:tc>
        <w:tc>
          <w:tcPr>
            <w:tcW w:w="2835" w:type="dxa"/>
          </w:tcPr>
          <w:p w:rsidR="000362D3" w:rsidRPr="00AF6AF2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 Беседа. Решение задач.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в группах</w:t>
            </w:r>
          </w:p>
        </w:tc>
        <w:tc>
          <w:tcPr>
            <w:tcW w:w="992" w:type="dxa"/>
            <w:vAlign w:val="center"/>
          </w:tcPr>
          <w:p w:rsidR="000362D3" w:rsidRPr="00585445" w:rsidRDefault="00585445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0362D3" w:rsidRPr="00AF6AF2" w:rsidTr="00446E1B">
        <w:tc>
          <w:tcPr>
            <w:tcW w:w="724" w:type="dxa"/>
          </w:tcPr>
          <w:p w:rsidR="000362D3" w:rsidRPr="00AF6AF2" w:rsidRDefault="000362D3" w:rsidP="00DA431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:rsidR="000362D3" w:rsidRPr="00AF6AF2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Геометрическая вероятность.</w:t>
            </w:r>
          </w:p>
        </w:tc>
        <w:tc>
          <w:tcPr>
            <w:tcW w:w="2835" w:type="dxa"/>
          </w:tcPr>
          <w:p w:rsidR="000362D3" w:rsidRDefault="000362D3" w:rsidP="00DA431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</w:t>
            </w:r>
            <w:r w:rsidR="003B2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3B27A6" w:rsidRPr="00AF6AF2" w:rsidRDefault="003B27A6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:rsidR="000362D3" w:rsidRPr="00585445" w:rsidRDefault="00585445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3B27A6" w:rsidRPr="00AF6AF2" w:rsidTr="00446E1B">
        <w:tc>
          <w:tcPr>
            <w:tcW w:w="724" w:type="dxa"/>
          </w:tcPr>
          <w:p w:rsidR="003B27A6" w:rsidRPr="00AF6AF2" w:rsidRDefault="003B27A6" w:rsidP="003B27A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:rsidR="003B27A6" w:rsidRPr="00AF6AF2" w:rsidRDefault="003B27A6" w:rsidP="003B27A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 xml:space="preserve">Основные теоремы теории вероятности и их применение к решению задач. </w:t>
            </w:r>
          </w:p>
        </w:tc>
        <w:tc>
          <w:tcPr>
            <w:tcW w:w="2835" w:type="dxa"/>
          </w:tcPr>
          <w:p w:rsidR="003B27A6" w:rsidRDefault="003B27A6" w:rsidP="003B27A6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олимпиадных и занимательных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27A6" w:rsidRPr="00AF6AF2" w:rsidRDefault="003B27A6" w:rsidP="003B27A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:rsidR="003B27A6" w:rsidRPr="00585445" w:rsidRDefault="00585445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</w:tbl>
    <w:p w:rsidR="00585445" w:rsidRDefault="00585445"/>
    <w:tbl>
      <w:tblPr>
        <w:tblStyle w:val="ac"/>
        <w:tblW w:w="951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24"/>
        <w:gridCol w:w="4961"/>
        <w:gridCol w:w="2835"/>
        <w:gridCol w:w="992"/>
      </w:tblGrid>
      <w:tr w:rsidR="000362D3" w:rsidRPr="00AF6AF2" w:rsidTr="00446E1B">
        <w:tc>
          <w:tcPr>
            <w:tcW w:w="724" w:type="dxa"/>
            <w:shd w:val="clear" w:color="auto" w:fill="D9D9D9" w:themeFill="background1" w:themeFillShade="D9"/>
            <w:vAlign w:val="center"/>
          </w:tcPr>
          <w:p w:rsidR="000362D3" w:rsidRPr="00AF6AF2" w:rsidRDefault="003B27A6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br w:type="page"/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0362D3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Тема 5. Уравнения и неравенства.</w:t>
            </w:r>
          </w:p>
          <w:p w:rsidR="00585445" w:rsidRPr="00AF6AF2" w:rsidRDefault="00585445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0362D3" w:rsidRPr="00AF6AF2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362D3" w:rsidRPr="00AF6AF2" w:rsidRDefault="00446E1B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2</w:t>
            </w:r>
          </w:p>
        </w:tc>
      </w:tr>
      <w:tr w:rsidR="000362D3" w:rsidRPr="00AF6AF2" w:rsidTr="00446E1B">
        <w:tc>
          <w:tcPr>
            <w:tcW w:w="724" w:type="dxa"/>
          </w:tcPr>
          <w:p w:rsidR="000362D3" w:rsidRPr="00AF6AF2" w:rsidRDefault="000362D3" w:rsidP="00DA431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:rsidR="000362D3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Разложение  на множители.</w:t>
            </w:r>
          </w:p>
          <w:p w:rsidR="00446E1B" w:rsidRPr="00AF6AF2" w:rsidRDefault="00446E1B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446E1B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Деление многочлена на многочлен. Теорема  Безу о делителях свободного члена,  деление «уголком»</w:t>
            </w:r>
          </w:p>
        </w:tc>
        <w:tc>
          <w:tcPr>
            <w:tcW w:w="2835" w:type="dxa"/>
          </w:tcPr>
          <w:p w:rsidR="000362D3" w:rsidRDefault="00446E1B" w:rsidP="00DA431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E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Мини-лекция </w:t>
            </w:r>
            <w:r w:rsidR="000362D3"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Беседа. </w:t>
            </w:r>
            <w:r w:rsidR="000362D3"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группах.</w:t>
            </w:r>
          </w:p>
          <w:p w:rsidR="003B27A6" w:rsidRPr="00AF6AF2" w:rsidRDefault="003B27A6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:rsidR="000362D3" w:rsidRPr="00585445" w:rsidRDefault="00585445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0362D3" w:rsidRPr="00AF6AF2" w:rsidTr="00446E1B">
        <w:tc>
          <w:tcPr>
            <w:tcW w:w="724" w:type="dxa"/>
          </w:tcPr>
          <w:p w:rsidR="000362D3" w:rsidRPr="00AF6AF2" w:rsidRDefault="000362D3" w:rsidP="00DA431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:rsidR="000362D3" w:rsidRPr="00AF6AF2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Решение  уравнений и неравенств.</w:t>
            </w:r>
          </w:p>
        </w:tc>
        <w:tc>
          <w:tcPr>
            <w:tcW w:w="2835" w:type="dxa"/>
          </w:tcPr>
          <w:p w:rsidR="003B27A6" w:rsidRDefault="000362D3" w:rsidP="00DA431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B27A6">
              <w:rPr>
                <w:rFonts w:ascii="Times New Roman" w:hAnsi="Times New Roman" w:cs="Times New Roman"/>
                <w:sz w:val="24"/>
                <w:szCs w:val="24"/>
              </w:rPr>
              <w:t>ешение задач, работа в группах.</w:t>
            </w:r>
          </w:p>
          <w:p w:rsidR="003B27A6" w:rsidRPr="003B27A6" w:rsidRDefault="003B27A6" w:rsidP="00DA431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362D3" w:rsidRPr="00585445" w:rsidRDefault="00585445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0362D3" w:rsidRPr="00AF6AF2" w:rsidTr="00446E1B">
        <w:tc>
          <w:tcPr>
            <w:tcW w:w="724" w:type="dxa"/>
            <w:shd w:val="clear" w:color="auto" w:fill="D9D9D9" w:themeFill="background1" w:themeFillShade="D9"/>
            <w:vAlign w:val="center"/>
          </w:tcPr>
          <w:p w:rsidR="000362D3" w:rsidRPr="00AF6AF2" w:rsidRDefault="000362D3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0362D3" w:rsidRDefault="000362D3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Тема 6. Проекты.</w:t>
            </w:r>
          </w:p>
          <w:p w:rsidR="00585445" w:rsidRPr="00AF6AF2" w:rsidRDefault="00585445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0362D3" w:rsidRPr="00AF6AF2" w:rsidRDefault="000362D3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362D3" w:rsidRPr="00AF6AF2" w:rsidRDefault="00446E1B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2</w:t>
            </w:r>
          </w:p>
        </w:tc>
      </w:tr>
      <w:tr w:rsidR="000362D3" w:rsidRPr="00AF6AF2" w:rsidTr="00446E1B">
        <w:tc>
          <w:tcPr>
            <w:tcW w:w="724" w:type="dxa"/>
          </w:tcPr>
          <w:p w:rsidR="000362D3" w:rsidRPr="00AF6AF2" w:rsidRDefault="000362D3" w:rsidP="00DA431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:rsidR="000362D3" w:rsidRPr="00AF6AF2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Работа над проектами.</w:t>
            </w:r>
          </w:p>
        </w:tc>
        <w:tc>
          <w:tcPr>
            <w:tcW w:w="2835" w:type="dxa"/>
          </w:tcPr>
          <w:p w:rsidR="000362D3" w:rsidRDefault="000362D3" w:rsidP="00DA431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Работа с источниками информации.</w:t>
            </w: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Беседа.</w:t>
            </w:r>
          </w:p>
          <w:p w:rsidR="003B27A6" w:rsidRPr="00AF6AF2" w:rsidRDefault="003B27A6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:rsidR="000362D3" w:rsidRPr="00585445" w:rsidRDefault="00585445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0362D3" w:rsidRPr="00AF6AF2" w:rsidTr="00446E1B">
        <w:tc>
          <w:tcPr>
            <w:tcW w:w="724" w:type="dxa"/>
          </w:tcPr>
          <w:p w:rsidR="000362D3" w:rsidRPr="00AF6AF2" w:rsidRDefault="000362D3" w:rsidP="00DA431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:rsidR="000362D3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Защита проектов.</w:t>
            </w:r>
          </w:p>
          <w:p w:rsidR="003B27A6" w:rsidRPr="00AF6AF2" w:rsidRDefault="003B27A6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</w:tcPr>
          <w:p w:rsidR="000362D3" w:rsidRPr="00AF6AF2" w:rsidRDefault="000362D3" w:rsidP="00DA431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:rsidR="000362D3" w:rsidRPr="00585445" w:rsidRDefault="00585445" w:rsidP="0058544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</w:tbl>
    <w:p w:rsidR="00BF6ABE" w:rsidRDefault="00BF6ABE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A431E" w:rsidRDefault="00DA431E" w:rsidP="00DA43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431E" w:rsidRDefault="00DA431E" w:rsidP="00DA43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2EBC" w:rsidRDefault="00DC2EBC" w:rsidP="00DC2EBC">
      <w:pPr>
        <w:rPr>
          <w:rFonts w:ascii="Times New Roman" w:hAnsi="Times New Roman"/>
          <w:sz w:val="24"/>
          <w:szCs w:val="24"/>
        </w:rPr>
      </w:pPr>
    </w:p>
    <w:p w:rsidR="00FE477C" w:rsidRDefault="00FE477C" w:rsidP="00DC2EBC">
      <w:pPr>
        <w:rPr>
          <w:rFonts w:ascii="Times New Roman" w:hAnsi="Times New Roman"/>
          <w:sz w:val="24"/>
          <w:szCs w:val="24"/>
        </w:rPr>
      </w:pPr>
    </w:p>
    <w:p w:rsidR="00FE477C" w:rsidRDefault="00FE477C" w:rsidP="00DC2EBC">
      <w:pPr>
        <w:rPr>
          <w:rFonts w:ascii="Times New Roman" w:hAnsi="Times New Roman"/>
          <w:sz w:val="24"/>
          <w:szCs w:val="24"/>
        </w:rPr>
      </w:pPr>
    </w:p>
    <w:p w:rsidR="00357FA2" w:rsidRDefault="00357FA2" w:rsidP="00DC2EBC">
      <w:pPr>
        <w:rPr>
          <w:rFonts w:ascii="Times New Roman" w:hAnsi="Times New Roman"/>
          <w:sz w:val="24"/>
          <w:szCs w:val="24"/>
        </w:rPr>
      </w:pPr>
    </w:p>
    <w:p w:rsidR="00357FA2" w:rsidRDefault="00357FA2" w:rsidP="00DC2EBC">
      <w:pPr>
        <w:rPr>
          <w:rFonts w:ascii="Times New Roman" w:hAnsi="Times New Roman"/>
          <w:sz w:val="24"/>
          <w:szCs w:val="24"/>
        </w:rPr>
      </w:pPr>
    </w:p>
    <w:p w:rsidR="00357FA2" w:rsidRDefault="00357FA2" w:rsidP="00DC2EBC">
      <w:pPr>
        <w:rPr>
          <w:rFonts w:ascii="Times New Roman" w:hAnsi="Times New Roman"/>
          <w:sz w:val="24"/>
          <w:szCs w:val="24"/>
        </w:rPr>
      </w:pPr>
    </w:p>
    <w:p w:rsidR="00357FA2" w:rsidRDefault="00357FA2" w:rsidP="00DC2EBC">
      <w:pPr>
        <w:rPr>
          <w:rFonts w:ascii="Times New Roman" w:hAnsi="Times New Roman"/>
          <w:sz w:val="24"/>
          <w:szCs w:val="24"/>
        </w:rPr>
      </w:pPr>
    </w:p>
    <w:p w:rsidR="00647F1D" w:rsidRPr="00FE477C" w:rsidRDefault="00C2450F" w:rsidP="00DA431E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  <w:lastRenderedPageBreak/>
        <w:t xml:space="preserve">5. </w:t>
      </w:r>
      <w:r w:rsidR="00461F0D" w:rsidRPr="00FE477C"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  <w:t>Л</w:t>
      </w:r>
      <w:r w:rsidR="00647F1D" w:rsidRPr="00FE477C"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  <w:t>итература:</w:t>
      </w:r>
    </w:p>
    <w:p w:rsidR="008D30AC" w:rsidRPr="00AF6AF2" w:rsidRDefault="008D30AC" w:rsidP="00F67766">
      <w:pPr>
        <w:pStyle w:val="a9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Глейзер Г.И. История математики в школе 7–8 </w:t>
      </w:r>
      <w:proofErr w:type="spellStart"/>
      <w:r w:rsidRPr="00AF6AF2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AF6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Пособие </w:t>
      </w:r>
      <w:proofErr w:type="gramStart"/>
      <w:r w:rsidRPr="00AF6AF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AF6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7766" w:rsidRPr="00AF6AF2" w:rsidRDefault="008D30AC" w:rsidP="00FE477C">
      <w:pPr>
        <w:spacing w:after="0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учителей / Г.И. Глейзер.– М.:Просвещение,1982. – 240с.</w:t>
      </w:r>
    </w:p>
    <w:p w:rsidR="00F67766" w:rsidRPr="00AF6AF2" w:rsidRDefault="004F4696" w:rsidP="00F67766">
      <w:pPr>
        <w:pStyle w:val="a9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Гусев В.А. и др. Внеклассная работа по математике в 6-8 классах. Под ред. С.И. </w:t>
      </w:r>
      <w:proofErr w:type="spell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Шварцбурда</w:t>
      </w:r>
      <w:proofErr w:type="spell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, </w:t>
      </w:r>
      <w:proofErr w:type="spell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М.:Просвещение</w:t>
      </w:r>
      <w:proofErr w:type="spell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, 1977 – 288с.</w:t>
      </w:r>
    </w:p>
    <w:p w:rsidR="00F67766" w:rsidRPr="00AF6AF2" w:rsidRDefault="008D30AC" w:rsidP="00F67766">
      <w:pPr>
        <w:pStyle w:val="a9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Виленкин</w:t>
      </w:r>
      <w:proofErr w:type="spell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Н.Я. и др. Факультативный курс. Избранные вопросы математики (7-8 класс). </w:t>
      </w:r>
      <w:proofErr w:type="spell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М.:Просвещение</w:t>
      </w:r>
      <w:proofErr w:type="spell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, 1978. – 192с.</w:t>
      </w:r>
    </w:p>
    <w:p w:rsidR="00F67766" w:rsidRPr="00AF6AF2" w:rsidRDefault="004E3E0D" w:rsidP="00F67766">
      <w:pPr>
        <w:pStyle w:val="a9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Зубелевич</w:t>
      </w:r>
      <w:proofErr w:type="spell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Г.И. Занятия математического кружка: Пособие для учителей. – М.: Просвещение, 2000.-79с.</w:t>
      </w:r>
    </w:p>
    <w:p w:rsidR="00F67766" w:rsidRPr="00AF6AF2" w:rsidRDefault="004E3E0D" w:rsidP="00F67766">
      <w:pPr>
        <w:pStyle w:val="a9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Коваленко В.Г. Дидактические игры на уроках математики: Кн. Для </w:t>
      </w:r>
      <w:proofErr w:type="spell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учителя</w:t>
      </w:r>
      <w:proofErr w:type="gram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.-</w:t>
      </w:r>
      <w:proofErr w:type="gram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М.:Просвещение</w:t>
      </w:r>
      <w:proofErr w:type="spell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, 2001.-96.</w:t>
      </w:r>
    </w:p>
    <w:p w:rsidR="00F67766" w:rsidRPr="00AF6AF2" w:rsidRDefault="00920D3F" w:rsidP="00F67766">
      <w:pPr>
        <w:pStyle w:val="a9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Кордемский</w:t>
      </w:r>
      <w:proofErr w:type="spell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Б.А., </w:t>
      </w:r>
      <w:proofErr w:type="spell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Ахадов</w:t>
      </w:r>
      <w:proofErr w:type="spell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А.А. Удивительный мир чисел: (Математические головоломки и задачи для любознательных)</w:t>
      </w:r>
      <w:proofErr w:type="gram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:к</w:t>
      </w:r>
      <w:proofErr w:type="gram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нига для учащихся – М.: Просвещение, 1996. – 144с.</w:t>
      </w:r>
    </w:p>
    <w:p w:rsidR="00F67766" w:rsidRPr="00AF6AF2" w:rsidRDefault="008E5AE2" w:rsidP="00F67766">
      <w:pPr>
        <w:pStyle w:val="a9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Криволапова Н.В. Внеурочная де</w:t>
      </w:r>
      <w:r w:rsidR="004F4696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ятельность. Программа развития познавательных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способностей</w:t>
      </w:r>
      <w:r w:rsidR="004F4696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учащихся. 5-8 классы. -М.: Просвещение. 2012. – 117с.</w:t>
      </w:r>
    </w:p>
    <w:p w:rsidR="00F67766" w:rsidRPr="00AF6AF2" w:rsidRDefault="00F96928" w:rsidP="00F67766">
      <w:pPr>
        <w:pStyle w:val="a9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Марков С.И. курс истории математики / С.И. Марков. – Иркутск, 1995.</w:t>
      </w:r>
    </w:p>
    <w:p w:rsidR="00F67766" w:rsidRPr="00AF6AF2" w:rsidRDefault="00F96928" w:rsidP="00F67766">
      <w:pPr>
        <w:pStyle w:val="a9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Майер Р.А. История математики. Курс лекций. Ч.1, Ч. 2. Красноярск, 2001, 2006.</w:t>
      </w:r>
    </w:p>
    <w:p w:rsidR="00F67766" w:rsidRPr="00AF6AF2" w:rsidRDefault="004F4696" w:rsidP="00F67766">
      <w:pPr>
        <w:pStyle w:val="a9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Михайленко Е.А., </w:t>
      </w:r>
      <w:proofErr w:type="spell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Тумашева</w:t>
      </w:r>
      <w:proofErr w:type="spell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О.В. Методика обучения схоластической линии в школьном курсе математики: </w:t>
      </w:r>
      <w:proofErr w:type="gram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учебно-методическое</w:t>
      </w:r>
      <w:proofErr w:type="gram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; </w:t>
      </w:r>
      <w:proofErr w:type="spell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Краснояр</w:t>
      </w:r>
      <w:proofErr w:type="spell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. гос. </w:t>
      </w:r>
      <w:proofErr w:type="spell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пед</w:t>
      </w:r>
      <w:proofErr w:type="spell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. ун-т им. В.П. Астафьева, - Красноярск, 2009.- 116с.</w:t>
      </w:r>
    </w:p>
    <w:p w:rsidR="00F67766" w:rsidRPr="00AF6AF2" w:rsidRDefault="00F96928" w:rsidP="00F67766">
      <w:pPr>
        <w:pStyle w:val="a9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Фрибус</w:t>
      </w:r>
      <w:proofErr w:type="spell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Е.А. Старинные задачи с историко-математическими экскурсами: Методические рекомендации в помощь учителям математики /Е.А. </w:t>
      </w:r>
      <w:proofErr w:type="spell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Фрибус</w:t>
      </w:r>
      <w:proofErr w:type="spell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. – Абакан, 1988-1990. – Ч1,2.</w:t>
      </w:r>
    </w:p>
    <w:p w:rsidR="00F67766" w:rsidRPr="00AF6AF2" w:rsidRDefault="00F96928" w:rsidP="00F67766">
      <w:pPr>
        <w:pStyle w:val="a9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Фрибус</w:t>
      </w:r>
      <w:proofErr w:type="spell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Е.А. Избранные старинные задачи науки о случайном</w:t>
      </w:r>
      <w:r w:rsidR="008D30AC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:</w:t>
      </w:r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Методические рекомендации /Е.А. </w:t>
      </w:r>
      <w:proofErr w:type="spellStart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Фрибус</w:t>
      </w:r>
      <w:proofErr w:type="spellEnd"/>
      <w:r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>. – Абакан,</w:t>
      </w:r>
      <w:r w:rsidR="008D30AC" w:rsidRPr="00AF6AF2">
        <w:rPr>
          <w:rFonts w:ascii="Times New Roman" w:eastAsia="Arial Unicode MS" w:hAnsi="Times New Roman" w:cs="Times New Roman"/>
          <w:sz w:val="24"/>
          <w:szCs w:val="24"/>
          <w:lang w:eastAsia="hi-IN" w:bidi="hi-IN"/>
        </w:rPr>
        <w:t xml:space="preserve"> 1989.</w:t>
      </w:r>
    </w:p>
    <w:p w:rsidR="00F67766" w:rsidRPr="00AF6AF2" w:rsidRDefault="00647F1D" w:rsidP="00F67766">
      <w:pPr>
        <w:pStyle w:val="a9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sz w:val="24"/>
          <w:szCs w:val="24"/>
        </w:rPr>
        <w:t xml:space="preserve">Энциклопедия для детей. Т.11. Математика / глав. ред. М.Д Аксёнов. - М.: </w:t>
      </w:r>
      <w:proofErr w:type="spellStart"/>
      <w:r w:rsidRPr="00AF6AF2">
        <w:rPr>
          <w:rFonts w:ascii="Times New Roman" w:eastAsia="Times New Roman" w:hAnsi="Times New Roman" w:cs="Times New Roman"/>
          <w:sz w:val="24"/>
          <w:szCs w:val="24"/>
        </w:rPr>
        <w:t>Аванта</w:t>
      </w:r>
      <w:proofErr w:type="spellEnd"/>
      <w:r w:rsidRPr="00AF6AF2">
        <w:rPr>
          <w:rFonts w:ascii="Times New Roman" w:eastAsia="Times New Roman" w:hAnsi="Times New Roman" w:cs="Times New Roman"/>
          <w:sz w:val="24"/>
          <w:szCs w:val="24"/>
        </w:rPr>
        <w:t xml:space="preserve">+ , 2002. </w:t>
      </w:r>
    </w:p>
    <w:p w:rsidR="00DA431E" w:rsidRPr="00BA5A4F" w:rsidRDefault="00647F1D" w:rsidP="00BA5A4F">
      <w:pPr>
        <w:pStyle w:val="a9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AF2">
        <w:rPr>
          <w:rFonts w:ascii="Times New Roman" w:eastAsia="Times New Roman" w:hAnsi="Times New Roman" w:cs="Times New Roman"/>
          <w:sz w:val="24"/>
          <w:szCs w:val="24"/>
        </w:rPr>
        <w:t xml:space="preserve">Энциклопедический словарь юного математика / сост. А.П. Савин.- М.: Педагогика, 1989.  </w:t>
      </w:r>
    </w:p>
    <w:p w:rsidR="00DA431E" w:rsidRDefault="00DA431E" w:rsidP="00DA431E">
      <w:pPr>
        <w:ind w:left="567"/>
        <w:rPr>
          <w:rFonts w:ascii="Times New Roman" w:hAnsi="Times New Roman"/>
          <w:b/>
          <w:sz w:val="24"/>
          <w:szCs w:val="24"/>
        </w:rPr>
      </w:pPr>
    </w:p>
    <w:p w:rsidR="00DA431E" w:rsidRPr="00002E46" w:rsidRDefault="00DA431E" w:rsidP="00DA431E">
      <w:pPr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002E46">
        <w:rPr>
          <w:rFonts w:ascii="Times New Roman" w:hAnsi="Times New Roman"/>
          <w:b/>
          <w:sz w:val="24"/>
          <w:szCs w:val="24"/>
        </w:rPr>
        <w:t>Материально-техническое обеспечение курса:</w:t>
      </w:r>
    </w:p>
    <w:p w:rsidR="00DA431E" w:rsidRPr="00002E46" w:rsidRDefault="00DA431E" w:rsidP="00DA431E">
      <w:pPr>
        <w:pStyle w:val="c4"/>
        <w:shd w:val="clear" w:color="auto" w:fill="FFFFFF"/>
        <w:spacing w:before="0" w:beforeAutospacing="0" w:after="0" w:afterAutospacing="0"/>
        <w:jc w:val="both"/>
      </w:pPr>
      <w:r w:rsidRPr="00002E46">
        <w:rPr>
          <w:rStyle w:val="c2"/>
        </w:rPr>
        <w:t>Мультимедийный проектор.</w:t>
      </w:r>
    </w:p>
    <w:p w:rsidR="00DA431E" w:rsidRPr="00002E46" w:rsidRDefault="00DA431E" w:rsidP="00DA431E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</w:rPr>
      </w:pPr>
      <w:r w:rsidRPr="00002E46">
        <w:rPr>
          <w:rStyle w:val="c2"/>
        </w:rPr>
        <w:t>Компьютер.</w:t>
      </w:r>
    </w:p>
    <w:p w:rsidR="00DA431E" w:rsidRPr="00002E46" w:rsidRDefault="00DA431E" w:rsidP="00DA431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2E46">
        <w:rPr>
          <w:rStyle w:val="c2"/>
          <w:color w:val="000000"/>
        </w:rPr>
        <w:t>Интерактивная доска.</w:t>
      </w:r>
    </w:p>
    <w:p w:rsidR="00DA431E" w:rsidRPr="00AF6AF2" w:rsidRDefault="00DA431E" w:rsidP="00DA431E">
      <w:pPr>
        <w:pStyle w:val="a9"/>
        <w:spacing w:after="0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D3F" w:rsidRPr="00AF6AF2" w:rsidRDefault="00920D3F" w:rsidP="00DA43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AF2">
        <w:rPr>
          <w:rFonts w:ascii="Times New Roman" w:hAnsi="Times New Roman" w:cs="Times New Roman"/>
          <w:b/>
          <w:sz w:val="24"/>
          <w:szCs w:val="24"/>
        </w:rPr>
        <w:t>Интернет ресурсы:</w:t>
      </w:r>
    </w:p>
    <w:p w:rsidR="00471F85" w:rsidRPr="00AF6AF2" w:rsidRDefault="002E46A6" w:rsidP="00F67766">
      <w:pPr>
        <w:tabs>
          <w:tab w:val="left" w:pos="142"/>
        </w:tabs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hyperlink r:id="rId6" w:history="1">
        <w:r w:rsidR="00471F85" w:rsidRPr="00B07EEB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http://fgosreestr.ru/</w:t>
        </w:r>
      </w:hyperlink>
      <w:r w:rsidR="00471F85" w:rsidRPr="00AF6AF2">
        <w:rPr>
          <w:rFonts w:ascii="Times New Roman" w:hAnsi="Times New Roman" w:cs="Times New Roman"/>
          <w:sz w:val="24"/>
          <w:szCs w:val="24"/>
        </w:rPr>
        <w:t xml:space="preserve">  Реестр примерных образовательных программ (ФГОС)</w:t>
      </w:r>
    </w:p>
    <w:p w:rsidR="00391C51" w:rsidRPr="00B07EEB" w:rsidRDefault="002E46A6" w:rsidP="00F67766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7" w:history="1">
        <w:r w:rsidR="00920D3F" w:rsidRPr="00B07EEB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http://school.znanika.ru/</w:t>
        </w:r>
      </w:hyperlink>
      <w:r w:rsidR="00920D3F" w:rsidRPr="00B07EEB">
        <w:rPr>
          <w:rFonts w:ascii="Times New Roman" w:hAnsi="Times New Roman" w:cs="Times New Roman"/>
          <w:sz w:val="24"/>
          <w:szCs w:val="24"/>
        </w:rPr>
        <w:t xml:space="preserve">  - страница электронной школы «</w:t>
      </w:r>
      <w:proofErr w:type="spellStart"/>
      <w:r w:rsidR="00920D3F" w:rsidRPr="00B07EEB">
        <w:rPr>
          <w:rFonts w:ascii="Times New Roman" w:hAnsi="Times New Roman" w:cs="Times New Roman"/>
          <w:sz w:val="24"/>
          <w:szCs w:val="24"/>
        </w:rPr>
        <w:t>Знаника</w:t>
      </w:r>
      <w:proofErr w:type="spellEnd"/>
      <w:r w:rsidR="00920D3F" w:rsidRPr="00B07EEB">
        <w:rPr>
          <w:rFonts w:ascii="Times New Roman" w:hAnsi="Times New Roman" w:cs="Times New Roman"/>
          <w:sz w:val="24"/>
          <w:szCs w:val="24"/>
        </w:rPr>
        <w:t>».</w:t>
      </w:r>
    </w:p>
    <w:p w:rsidR="00920D3F" w:rsidRPr="00B07EEB" w:rsidRDefault="002E46A6" w:rsidP="00F67766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920D3F" w:rsidRPr="00B07EEB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http://russian-kenguru.ru/konkursy/kenguru/zadachi/2016goda</w:t>
        </w:r>
      </w:hyperlink>
      <w:r w:rsidR="00920D3F" w:rsidRPr="00B07EEB">
        <w:rPr>
          <w:rFonts w:ascii="Times New Roman" w:hAnsi="Times New Roman" w:cs="Times New Roman"/>
          <w:sz w:val="24"/>
          <w:szCs w:val="24"/>
        </w:rPr>
        <w:t xml:space="preserve"> русская страница конкурсов для школьников.</w:t>
      </w:r>
    </w:p>
    <w:p w:rsidR="00920D3F" w:rsidRPr="00B07EEB" w:rsidRDefault="002E46A6" w:rsidP="00F67766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920D3F" w:rsidRPr="00B07EEB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http://www.yaklass.ru/</w:t>
        </w:r>
      </w:hyperlink>
      <w:r w:rsidR="00920D3F" w:rsidRPr="00B07EEB">
        <w:rPr>
          <w:rFonts w:ascii="Times New Roman" w:hAnsi="Times New Roman" w:cs="Times New Roman"/>
          <w:sz w:val="24"/>
          <w:szCs w:val="24"/>
        </w:rPr>
        <w:t xml:space="preserve">  страница образовательного проекта «Я-класс»</w:t>
      </w:r>
    </w:p>
    <w:p w:rsidR="00920D3F" w:rsidRPr="00B07EEB" w:rsidRDefault="002E46A6" w:rsidP="00F67766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20D3F" w:rsidRPr="00B07EEB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http://www.unikru.ru/</w:t>
        </w:r>
      </w:hyperlink>
      <w:r w:rsidR="00920D3F" w:rsidRPr="00B07EEB">
        <w:rPr>
          <w:rFonts w:ascii="Times New Roman" w:hAnsi="Times New Roman" w:cs="Times New Roman"/>
          <w:sz w:val="24"/>
          <w:szCs w:val="24"/>
        </w:rPr>
        <w:t xml:space="preserve">  страница «Мир конкурсов от уникум»</w:t>
      </w:r>
      <w:r w:rsidR="008E5AE2" w:rsidRPr="00B07EEB">
        <w:rPr>
          <w:rFonts w:ascii="Times New Roman" w:hAnsi="Times New Roman" w:cs="Times New Roman"/>
          <w:sz w:val="24"/>
          <w:szCs w:val="24"/>
        </w:rPr>
        <w:t xml:space="preserve"> . Центр интеллектуальных и творческих состязаний.</w:t>
      </w:r>
    </w:p>
    <w:p w:rsidR="008E5AE2" w:rsidRPr="00B07EEB" w:rsidRDefault="002E46A6" w:rsidP="00F67766">
      <w:pPr>
        <w:spacing w:after="0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hyperlink r:id="rId11" w:history="1">
        <w:r w:rsidR="008E5AE2" w:rsidRPr="00B07EEB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http://nsportal.ru/</w:t>
        </w:r>
      </w:hyperlink>
      <w:r w:rsidR="008E5AE2" w:rsidRPr="00B07EEB">
        <w:rPr>
          <w:rFonts w:ascii="Times New Roman" w:hAnsi="Times New Roman" w:cs="Times New Roman"/>
          <w:sz w:val="24"/>
          <w:szCs w:val="24"/>
        </w:rPr>
        <w:t xml:space="preserve"> страницы учительского портала Социальной сети работников образования</w:t>
      </w:r>
    </w:p>
    <w:p w:rsidR="00391C51" w:rsidRPr="00B07EEB" w:rsidRDefault="002E46A6" w:rsidP="00F67766">
      <w:pPr>
        <w:pStyle w:val="ae"/>
        <w:spacing w:before="0" w:beforeAutospacing="0" w:after="0" w:afterAutospacing="0" w:line="276" w:lineRule="auto"/>
      </w:pPr>
      <w:hyperlink r:id="rId12" w:history="1">
        <w:r w:rsidR="008E5AE2" w:rsidRPr="00B07EEB">
          <w:rPr>
            <w:rStyle w:val="ad"/>
            <w:color w:val="auto"/>
          </w:rPr>
          <w:t>http://www.rosolymp.ru/</w:t>
        </w:r>
      </w:hyperlink>
      <w:r w:rsidR="008E5AE2" w:rsidRPr="00B07EEB">
        <w:t xml:space="preserve">  Всероссийская олимпиада школьников материалы, результаты.</w:t>
      </w:r>
    </w:p>
    <w:sectPr w:rsidR="00391C51" w:rsidRPr="00B07EEB" w:rsidSect="005133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0C0"/>
    <w:multiLevelType w:val="hybridMultilevel"/>
    <w:tmpl w:val="3E86EB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81297"/>
    <w:multiLevelType w:val="hybridMultilevel"/>
    <w:tmpl w:val="A312631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C5528B"/>
    <w:multiLevelType w:val="hybridMultilevel"/>
    <w:tmpl w:val="AF30481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F32A9"/>
    <w:multiLevelType w:val="hybridMultilevel"/>
    <w:tmpl w:val="D76CD6D8"/>
    <w:lvl w:ilvl="0" w:tplc="6BF06988">
      <w:start w:val="1"/>
      <w:numFmt w:val="bullet"/>
      <w:lvlText w:val="°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850A73"/>
    <w:multiLevelType w:val="hybridMultilevel"/>
    <w:tmpl w:val="872E5B3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65994"/>
    <w:multiLevelType w:val="hybridMultilevel"/>
    <w:tmpl w:val="7E8C52CE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A406A4"/>
    <w:multiLevelType w:val="multilevel"/>
    <w:tmpl w:val="C0DA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FA0125"/>
    <w:multiLevelType w:val="hybridMultilevel"/>
    <w:tmpl w:val="25021ACC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E36528"/>
    <w:multiLevelType w:val="hybridMultilevel"/>
    <w:tmpl w:val="DB864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774BBD"/>
    <w:multiLevelType w:val="hybridMultilevel"/>
    <w:tmpl w:val="E8906862"/>
    <w:lvl w:ilvl="0" w:tplc="3D766A4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001FE"/>
    <w:multiLevelType w:val="hybridMultilevel"/>
    <w:tmpl w:val="15129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3F6BCE"/>
    <w:multiLevelType w:val="hybridMultilevel"/>
    <w:tmpl w:val="F2901BA0"/>
    <w:lvl w:ilvl="0" w:tplc="33049D5C">
      <w:start w:val="1"/>
      <w:numFmt w:val="bullet"/>
      <w:lvlText w:val=""/>
      <w:lvlJc w:val="left"/>
      <w:pPr>
        <w:tabs>
          <w:tab w:val="num" w:pos="824"/>
        </w:tabs>
        <w:ind w:left="76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87F6D8E"/>
    <w:multiLevelType w:val="hybridMultilevel"/>
    <w:tmpl w:val="5A4C94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C55C82"/>
    <w:multiLevelType w:val="multilevel"/>
    <w:tmpl w:val="B59E0BC2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>
    <w:nsid w:val="521B29CC"/>
    <w:multiLevelType w:val="hybridMultilevel"/>
    <w:tmpl w:val="7C3C7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202696"/>
    <w:multiLevelType w:val="hybridMultilevel"/>
    <w:tmpl w:val="19CCE9A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C06382"/>
    <w:multiLevelType w:val="hybridMultilevel"/>
    <w:tmpl w:val="5D805D08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925FBD"/>
    <w:multiLevelType w:val="hybridMultilevel"/>
    <w:tmpl w:val="615EAD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8190685"/>
    <w:multiLevelType w:val="hybridMultilevel"/>
    <w:tmpl w:val="BC245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1920F5"/>
    <w:multiLevelType w:val="multilevel"/>
    <w:tmpl w:val="15CCBC2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>
    <w:nsid w:val="5F045538"/>
    <w:multiLevelType w:val="hybridMultilevel"/>
    <w:tmpl w:val="08609C4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E20AA"/>
    <w:multiLevelType w:val="multilevel"/>
    <w:tmpl w:val="B9B27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1409EB"/>
    <w:multiLevelType w:val="hybridMultilevel"/>
    <w:tmpl w:val="4A285284"/>
    <w:lvl w:ilvl="0" w:tplc="20F0DF4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C373B5"/>
    <w:multiLevelType w:val="hybridMultilevel"/>
    <w:tmpl w:val="75BC08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BD52001"/>
    <w:multiLevelType w:val="hybridMultilevel"/>
    <w:tmpl w:val="E3640110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47EE2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8531C7"/>
    <w:multiLevelType w:val="hybridMultilevel"/>
    <w:tmpl w:val="40463A5C"/>
    <w:lvl w:ilvl="0" w:tplc="5970B494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A71D4"/>
    <w:multiLevelType w:val="hybridMultilevel"/>
    <w:tmpl w:val="9DF69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1615BE">
      <w:start w:val="1"/>
      <w:numFmt w:val="bullet"/>
      <w:lvlText w:val="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D720C3"/>
    <w:multiLevelType w:val="hybridMultilevel"/>
    <w:tmpl w:val="264A709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4"/>
  </w:num>
  <w:num w:numId="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22"/>
  </w:num>
  <w:num w:numId="10">
    <w:abstractNumId w:val="24"/>
  </w:num>
  <w:num w:numId="11">
    <w:abstractNumId w:val="3"/>
  </w:num>
  <w:num w:numId="12">
    <w:abstractNumId w:val="16"/>
  </w:num>
  <w:num w:numId="13">
    <w:abstractNumId w:val="9"/>
  </w:num>
  <w:num w:numId="14">
    <w:abstractNumId w:val="26"/>
  </w:num>
  <w:num w:numId="15">
    <w:abstractNumId w:val="1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7"/>
  </w:num>
  <w:num w:numId="18">
    <w:abstractNumId w:val="14"/>
  </w:num>
  <w:num w:numId="19">
    <w:abstractNumId w:val="12"/>
  </w:num>
  <w:num w:numId="20">
    <w:abstractNumId w:val="4"/>
  </w:num>
  <w:num w:numId="21">
    <w:abstractNumId w:val="18"/>
  </w:num>
  <w:num w:numId="22">
    <w:abstractNumId w:val="28"/>
  </w:num>
  <w:num w:numId="23">
    <w:abstractNumId w:val="2"/>
  </w:num>
  <w:num w:numId="24">
    <w:abstractNumId w:val="10"/>
  </w:num>
  <w:num w:numId="25">
    <w:abstractNumId w:val="21"/>
  </w:num>
  <w:num w:numId="26">
    <w:abstractNumId w:val="6"/>
  </w:num>
  <w:num w:numId="27">
    <w:abstractNumId w:val="5"/>
  </w:num>
  <w:num w:numId="28">
    <w:abstractNumId w:val="20"/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5"/>
  </w:num>
  <w:num w:numId="32">
    <w:abstractNumId w:val="0"/>
  </w:num>
  <w:num w:numId="3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51"/>
    <w:rsid w:val="000362D3"/>
    <w:rsid w:val="00042434"/>
    <w:rsid w:val="00055213"/>
    <w:rsid w:val="00063B09"/>
    <w:rsid w:val="000A73B5"/>
    <w:rsid w:val="000B3383"/>
    <w:rsid w:val="000D7558"/>
    <w:rsid w:val="000E0240"/>
    <w:rsid w:val="0010677D"/>
    <w:rsid w:val="00117A9C"/>
    <w:rsid w:val="00167A46"/>
    <w:rsid w:val="001D604B"/>
    <w:rsid w:val="00267129"/>
    <w:rsid w:val="00280F91"/>
    <w:rsid w:val="002E46A6"/>
    <w:rsid w:val="002E6747"/>
    <w:rsid w:val="002F56FA"/>
    <w:rsid w:val="002F684B"/>
    <w:rsid w:val="0030390D"/>
    <w:rsid w:val="00304146"/>
    <w:rsid w:val="00320A45"/>
    <w:rsid w:val="00357FA2"/>
    <w:rsid w:val="00391C51"/>
    <w:rsid w:val="003B27A6"/>
    <w:rsid w:val="003D15CD"/>
    <w:rsid w:val="00403CD5"/>
    <w:rsid w:val="004152AE"/>
    <w:rsid w:val="00443F9A"/>
    <w:rsid w:val="004443FF"/>
    <w:rsid w:val="00446E1B"/>
    <w:rsid w:val="00461F0D"/>
    <w:rsid w:val="00471F85"/>
    <w:rsid w:val="0049343F"/>
    <w:rsid w:val="004C7D02"/>
    <w:rsid w:val="004D6EFD"/>
    <w:rsid w:val="004E3E0D"/>
    <w:rsid w:val="004F4696"/>
    <w:rsid w:val="00505B90"/>
    <w:rsid w:val="0051337D"/>
    <w:rsid w:val="00524323"/>
    <w:rsid w:val="005344F3"/>
    <w:rsid w:val="00544B36"/>
    <w:rsid w:val="005567D3"/>
    <w:rsid w:val="00576D12"/>
    <w:rsid w:val="00585445"/>
    <w:rsid w:val="005F3F65"/>
    <w:rsid w:val="00637308"/>
    <w:rsid w:val="00647F1D"/>
    <w:rsid w:val="006C4182"/>
    <w:rsid w:val="006D252A"/>
    <w:rsid w:val="006F7797"/>
    <w:rsid w:val="007020B4"/>
    <w:rsid w:val="007112B8"/>
    <w:rsid w:val="00725C21"/>
    <w:rsid w:val="00751A6D"/>
    <w:rsid w:val="0076522C"/>
    <w:rsid w:val="007727F7"/>
    <w:rsid w:val="00807BD7"/>
    <w:rsid w:val="00816B58"/>
    <w:rsid w:val="0085117F"/>
    <w:rsid w:val="008554AF"/>
    <w:rsid w:val="008B184E"/>
    <w:rsid w:val="008C4726"/>
    <w:rsid w:val="008C7376"/>
    <w:rsid w:val="008D30AC"/>
    <w:rsid w:val="008E5AE2"/>
    <w:rsid w:val="008E74A2"/>
    <w:rsid w:val="00903AB8"/>
    <w:rsid w:val="00920D3F"/>
    <w:rsid w:val="009231F2"/>
    <w:rsid w:val="0092398E"/>
    <w:rsid w:val="00952A4A"/>
    <w:rsid w:val="00987D40"/>
    <w:rsid w:val="009E6845"/>
    <w:rsid w:val="00A04665"/>
    <w:rsid w:val="00A25563"/>
    <w:rsid w:val="00A32B39"/>
    <w:rsid w:val="00A34611"/>
    <w:rsid w:val="00A50536"/>
    <w:rsid w:val="00A55243"/>
    <w:rsid w:val="00A639A2"/>
    <w:rsid w:val="00A95AC8"/>
    <w:rsid w:val="00AE66FA"/>
    <w:rsid w:val="00AF6AF2"/>
    <w:rsid w:val="00B07EEB"/>
    <w:rsid w:val="00B62DC2"/>
    <w:rsid w:val="00B63FE0"/>
    <w:rsid w:val="00B66185"/>
    <w:rsid w:val="00B90C86"/>
    <w:rsid w:val="00B90E9F"/>
    <w:rsid w:val="00BA5A4F"/>
    <w:rsid w:val="00BF6ABE"/>
    <w:rsid w:val="00C2450F"/>
    <w:rsid w:val="00C325D8"/>
    <w:rsid w:val="00C4755B"/>
    <w:rsid w:val="00CB7629"/>
    <w:rsid w:val="00CD64CC"/>
    <w:rsid w:val="00D06AFF"/>
    <w:rsid w:val="00D14CFD"/>
    <w:rsid w:val="00D33B6C"/>
    <w:rsid w:val="00D746DE"/>
    <w:rsid w:val="00D96CDB"/>
    <w:rsid w:val="00DA431E"/>
    <w:rsid w:val="00DC2EBC"/>
    <w:rsid w:val="00DC4865"/>
    <w:rsid w:val="00DC4B05"/>
    <w:rsid w:val="00DE7A67"/>
    <w:rsid w:val="00DF463D"/>
    <w:rsid w:val="00DF6ECE"/>
    <w:rsid w:val="00E407DC"/>
    <w:rsid w:val="00E60AD2"/>
    <w:rsid w:val="00E91306"/>
    <w:rsid w:val="00EA0480"/>
    <w:rsid w:val="00EE3FAA"/>
    <w:rsid w:val="00F67766"/>
    <w:rsid w:val="00F737C8"/>
    <w:rsid w:val="00F86306"/>
    <w:rsid w:val="00F9042B"/>
    <w:rsid w:val="00F96928"/>
    <w:rsid w:val="00F978F9"/>
    <w:rsid w:val="00FB58D5"/>
    <w:rsid w:val="00FC7127"/>
    <w:rsid w:val="00FE477C"/>
    <w:rsid w:val="00FE5648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7C"/>
  </w:style>
  <w:style w:type="paragraph" w:styleId="1">
    <w:name w:val="heading 1"/>
    <w:basedOn w:val="a"/>
    <w:next w:val="a"/>
    <w:link w:val="10"/>
    <w:uiPriority w:val="9"/>
    <w:qFormat/>
    <w:rsid w:val="005344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C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91C51"/>
  </w:style>
  <w:style w:type="paragraph" w:styleId="a5">
    <w:name w:val="No Spacing"/>
    <w:link w:val="a6"/>
    <w:uiPriority w:val="1"/>
    <w:qFormat/>
    <w:rsid w:val="00391C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7">
    <w:name w:val="Title"/>
    <w:basedOn w:val="a"/>
    <w:link w:val="a8"/>
    <w:qFormat/>
    <w:rsid w:val="00D14CF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D14CF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14CFD"/>
    <w:pPr>
      <w:ind w:left="720"/>
    </w:pPr>
    <w:rPr>
      <w:rFonts w:ascii="Calibri" w:eastAsia="Calibri" w:hAnsi="Calibri" w:cs="Calibri"/>
      <w:lang w:eastAsia="ar-SA"/>
    </w:rPr>
  </w:style>
  <w:style w:type="paragraph" w:customStyle="1" w:styleId="c30c19">
    <w:name w:val="c30 c19"/>
    <w:basedOn w:val="a"/>
    <w:rsid w:val="0005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055213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b">
    <w:name w:val="Стиль"/>
    <w:rsid w:val="000552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62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8E74A2"/>
  </w:style>
  <w:style w:type="paragraph" w:customStyle="1" w:styleId="c40">
    <w:name w:val="c4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E74A2"/>
  </w:style>
  <w:style w:type="character" w:customStyle="1" w:styleId="c9">
    <w:name w:val="c9"/>
    <w:basedOn w:val="a0"/>
    <w:rsid w:val="008E74A2"/>
  </w:style>
  <w:style w:type="character" w:customStyle="1" w:styleId="c61">
    <w:name w:val="c61"/>
    <w:basedOn w:val="a0"/>
    <w:rsid w:val="008E74A2"/>
  </w:style>
  <w:style w:type="paragraph" w:customStyle="1" w:styleId="c5">
    <w:name w:val="c5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74A2"/>
  </w:style>
  <w:style w:type="table" w:styleId="ac">
    <w:name w:val="Table Grid"/>
    <w:basedOn w:val="a1"/>
    <w:rsid w:val="002F5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920D3F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8E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CB7629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a6">
    <w:name w:val="Без интервала Знак"/>
    <w:link w:val="a5"/>
    <w:uiPriority w:val="1"/>
    <w:locked/>
    <w:rsid w:val="00BF6ABE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F6AB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">
    <w:name w:val="Основной текст_"/>
    <w:link w:val="11"/>
    <w:uiPriority w:val="99"/>
    <w:locked/>
    <w:rsid w:val="00BF6ABE"/>
    <w:rPr>
      <w:rFonts w:ascii="Century Schoolbook" w:eastAsia="Times New Roman" w:hAnsi="Century Schoolbook"/>
      <w:sz w:val="28"/>
      <w:shd w:val="clear" w:color="auto" w:fill="FFFFFF"/>
    </w:rPr>
  </w:style>
  <w:style w:type="paragraph" w:customStyle="1" w:styleId="11">
    <w:name w:val="Основной текст1"/>
    <w:basedOn w:val="a"/>
    <w:link w:val="af"/>
    <w:uiPriority w:val="99"/>
    <w:rsid w:val="00BF6ABE"/>
    <w:pPr>
      <w:shd w:val="clear" w:color="auto" w:fill="FFFFFF"/>
      <w:spacing w:before="300" w:after="0" w:line="350" w:lineRule="exact"/>
      <w:ind w:hanging="460"/>
      <w:jc w:val="both"/>
    </w:pPr>
    <w:rPr>
      <w:rFonts w:ascii="Century Schoolbook" w:eastAsia="Times New Roman" w:hAnsi="Century Schoolbook"/>
      <w:sz w:val="28"/>
    </w:rPr>
  </w:style>
  <w:style w:type="character" w:customStyle="1" w:styleId="FontStyle23">
    <w:name w:val="Font Style23"/>
    <w:rsid w:val="00BF6ABE"/>
    <w:rPr>
      <w:rFonts w:ascii="Times New Roman" w:hAnsi="Times New Roman" w:cs="Times New Roman"/>
      <w:sz w:val="22"/>
      <w:szCs w:val="22"/>
    </w:rPr>
  </w:style>
  <w:style w:type="paragraph" w:customStyle="1" w:styleId="c7">
    <w:name w:val="c7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2EBC"/>
  </w:style>
  <w:style w:type="paragraph" w:customStyle="1" w:styleId="c4">
    <w:name w:val="c4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A5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344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7C"/>
  </w:style>
  <w:style w:type="paragraph" w:styleId="1">
    <w:name w:val="heading 1"/>
    <w:basedOn w:val="a"/>
    <w:next w:val="a"/>
    <w:link w:val="10"/>
    <w:uiPriority w:val="9"/>
    <w:qFormat/>
    <w:rsid w:val="005344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C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91C51"/>
  </w:style>
  <w:style w:type="paragraph" w:styleId="a5">
    <w:name w:val="No Spacing"/>
    <w:link w:val="a6"/>
    <w:uiPriority w:val="1"/>
    <w:qFormat/>
    <w:rsid w:val="00391C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7">
    <w:name w:val="Title"/>
    <w:basedOn w:val="a"/>
    <w:link w:val="a8"/>
    <w:qFormat/>
    <w:rsid w:val="00D14CF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D14CF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14CFD"/>
    <w:pPr>
      <w:ind w:left="720"/>
    </w:pPr>
    <w:rPr>
      <w:rFonts w:ascii="Calibri" w:eastAsia="Calibri" w:hAnsi="Calibri" w:cs="Calibri"/>
      <w:lang w:eastAsia="ar-SA"/>
    </w:rPr>
  </w:style>
  <w:style w:type="paragraph" w:customStyle="1" w:styleId="c30c19">
    <w:name w:val="c30 c19"/>
    <w:basedOn w:val="a"/>
    <w:rsid w:val="0005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055213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b">
    <w:name w:val="Стиль"/>
    <w:rsid w:val="000552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62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8E74A2"/>
  </w:style>
  <w:style w:type="paragraph" w:customStyle="1" w:styleId="c40">
    <w:name w:val="c4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E74A2"/>
  </w:style>
  <w:style w:type="character" w:customStyle="1" w:styleId="c9">
    <w:name w:val="c9"/>
    <w:basedOn w:val="a0"/>
    <w:rsid w:val="008E74A2"/>
  </w:style>
  <w:style w:type="character" w:customStyle="1" w:styleId="c61">
    <w:name w:val="c61"/>
    <w:basedOn w:val="a0"/>
    <w:rsid w:val="008E74A2"/>
  </w:style>
  <w:style w:type="paragraph" w:customStyle="1" w:styleId="c5">
    <w:name w:val="c5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74A2"/>
  </w:style>
  <w:style w:type="table" w:styleId="ac">
    <w:name w:val="Table Grid"/>
    <w:basedOn w:val="a1"/>
    <w:rsid w:val="002F5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920D3F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8E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CB7629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a6">
    <w:name w:val="Без интервала Знак"/>
    <w:link w:val="a5"/>
    <w:uiPriority w:val="1"/>
    <w:locked/>
    <w:rsid w:val="00BF6ABE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F6AB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">
    <w:name w:val="Основной текст_"/>
    <w:link w:val="11"/>
    <w:uiPriority w:val="99"/>
    <w:locked/>
    <w:rsid w:val="00BF6ABE"/>
    <w:rPr>
      <w:rFonts w:ascii="Century Schoolbook" w:eastAsia="Times New Roman" w:hAnsi="Century Schoolbook"/>
      <w:sz w:val="28"/>
      <w:shd w:val="clear" w:color="auto" w:fill="FFFFFF"/>
    </w:rPr>
  </w:style>
  <w:style w:type="paragraph" w:customStyle="1" w:styleId="11">
    <w:name w:val="Основной текст1"/>
    <w:basedOn w:val="a"/>
    <w:link w:val="af"/>
    <w:uiPriority w:val="99"/>
    <w:rsid w:val="00BF6ABE"/>
    <w:pPr>
      <w:shd w:val="clear" w:color="auto" w:fill="FFFFFF"/>
      <w:spacing w:before="300" w:after="0" w:line="350" w:lineRule="exact"/>
      <w:ind w:hanging="460"/>
      <w:jc w:val="both"/>
    </w:pPr>
    <w:rPr>
      <w:rFonts w:ascii="Century Schoolbook" w:eastAsia="Times New Roman" w:hAnsi="Century Schoolbook"/>
      <w:sz w:val="28"/>
    </w:rPr>
  </w:style>
  <w:style w:type="character" w:customStyle="1" w:styleId="FontStyle23">
    <w:name w:val="Font Style23"/>
    <w:rsid w:val="00BF6ABE"/>
    <w:rPr>
      <w:rFonts w:ascii="Times New Roman" w:hAnsi="Times New Roman" w:cs="Times New Roman"/>
      <w:sz w:val="22"/>
      <w:szCs w:val="22"/>
    </w:rPr>
  </w:style>
  <w:style w:type="paragraph" w:customStyle="1" w:styleId="c7">
    <w:name w:val="c7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2EBC"/>
  </w:style>
  <w:style w:type="paragraph" w:customStyle="1" w:styleId="c4">
    <w:name w:val="c4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A5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344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1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6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sian-kenguru.ru/konkursy/kenguru/zadachi/2016god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chool.znanika.ru/" TargetMode="External"/><Relationship Id="rId12" Type="http://schemas.openxmlformats.org/officeDocument/2006/relationships/hyperlink" Target="http://www.rosolymp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gosreestr.ru/" TargetMode="External"/><Relationship Id="rId11" Type="http://schemas.openxmlformats.org/officeDocument/2006/relationships/hyperlink" Target="http://nsportal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nikr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aklass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10</Pages>
  <Words>2868</Words>
  <Characters>16351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serega</dc:creator>
  <cp:keywords/>
  <dc:description/>
  <cp:lastModifiedBy>1</cp:lastModifiedBy>
  <cp:revision>15</cp:revision>
  <cp:lastPrinted>2018-08-28T11:33:00Z</cp:lastPrinted>
  <dcterms:created xsi:type="dcterms:W3CDTF">2018-08-28T11:34:00Z</dcterms:created>
  <dcterms:modified xsi:type="dcterms:W3CDTF">2020-05-19T15:31:00Z</dcterms:modified>
</cp:coreProperties>
</file>