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8"/>
        <w:gridCol w:w="4746"/>
      </w:tblGrid>
      <w:tr w:rsidR="00364A1F" w:rsidRPr="005063E9" w:rsidTr="00B865D7">
        <w:tc>
          <w:tcPr>
            <w:tcW w:w="5140" w:type="dxa"/>
          </w:tcPr>
          <w:p w:rsidR="00364A1F" w:rsidRPr="00C12DC6" w:rsidRDefault="002E19F3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64A1F" w:rsidRPr="00C12DC6" w:rsidRDefault="002E19F3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Педагогический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</w:p>
          <w:p w:rsidR="00364A1F" w:rsidRPr="00C12DC6" w:rsidRDefault="00364A1F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</w:t>
            </w:r>
            <w:r w:rsidR="002E19F3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кадетск</w:t>
            </w:r>
            <w:r w:rsidR="002E19F3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 w:rsidR="002E19F3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64A1F" w:rsidRPr="00C12DC6" w:rsidRDefault="00364A1F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____</w:t>
            </w:r>
          </w:p>
          <w:p w:rsidR="00364A1F" w:rsidRPr="00C12DC6" w:rsidRDefault="00364A1F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</w:t>
            </w:r>
          </w:p>
          <w:p w:rsidR="00364A1F" w:rsidRPr="00C12DC6" w:rsidRDefault="00364A1F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364A1F" w:rsidRPr="00C12DC6" w:rsidRDefault="002E19F3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364A1F" w:rsidRPr="00C12DC6" w:rsidRDefault="002E19F3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ого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кадетск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 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полковник</w:t>
            </w:r>
          </w:p>
          <w:p w:rsidR="00364A1F" w:rsidRPr="00C12DC6" w:rsidRDefault="002E19F3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2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64A1F" w:rsidRPr="00C12DC6">
              <w:rPr>
                <w:rFonts w:ascii="Times New Roman" w:hAnsi="Times New Roman" w:cs="Times New Roman"/>
                <w:b/>
                <w:sz w:val="28"/>
                <w:szCs w:val="28"/>
              </w:rPr>
              <w:t>М.Р. Эминов</w:t>
            </w:r>
          </w:p>
          <w:p w:rsidR="00364A1F" w:rsidRPr="00C12DC6" w:rsidRDefault="00364A1F" w:rsidP="00B8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4A1F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1F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754B" w:rsidRPr="00C12DC6" w:rsidRDefault="001E754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DC6">
        <w:rPr>
          <w:rFonts w:ascii="Times New Roman" w:eastAsia="Times New Roman" w:hAnsi="Times New Roman" w:cs="Times New Roman"/>
          <w:b/>
          <w:bCs/>
          <w:sz w:val="36"/>
          <w:szCs w:val="36"/>
        </w:rPr>
        <w:t>ПРАВИЛА ПРИЕМА</w:t>
      </w:r>
    </w:p>
    <w:p w:rsidR="00364A1F" w:rsidRPr="00C12DC6" w:rsidRDefault="001E754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12DC6">
        <w:rPr>
          <w:rFonts w:ascii="Times New Roman" w:eastAsia="Times New Roman" w:hAnsi="Times New Roman" w:cs="Times New Roman"/>
          <w:b/>
          <w:sz w:val="36"/>
          <w:szCs w:val="36"/>
        </w:rPr>
        <w:t xml:space="preserve">граждан в </w:t>
      </w:r>
      <w:r w:rsidR="00364A1F" w:rsidRPr="00C12DC6">
        <w:rPr>
          <w:rFonts w:ascii="Times New Roman" w:eastAsia="Times New Roman" w:hAnsi="Times New Roman" w:cs="Times New Roman"/>
          <w:b/>
          <w:sz w:val="36"/>
          <w:szCs w:val="36"/>
        </w:rPr>
        <w:t xml:space="preserve">МБОУ «Дербентский кадетский корпус </w:t>
      </w:r>
    </w:p>
    <w:p w:rsidR="001E754B" w:rsidRPr="00C12DC6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12DC6">
        <w:rPr>
          <w:rFonts w:ascii="Times New Roman" w:eastAsia="Times New Roman" w:hAnsi="Times New Roman" w:cs="Times New Roman"/>
          <w:b/>
          <w:sz w:val="36"/>
          <w:szCs w:val="36"/>
        </w:rPr>
        <w:t xml:space="preserve">(школа – интернат)» имени В.А. </w:t>
      </w:r>
      <w:proofErr w:type="spellStart"/>
      <w:r w:rsidRPr="00C12DC6">
        <w:rPr>
          <w:rFonts w:ascii="Times New Roman" w:eastAsia="Times New Roman" w:hAnsi="Times New Roman" w:cs="Times New Roman"/>
          <w:b/>
          <w:sz w:val="36"/>
          <w:szCs w:val="36"/>
        </w:rPr>
        <w:t>Эмирова</w:t>
      </w:r>
      <w:proofErr w:type="spellEnd"/>
    </w:p>
    <w:p w:rsidR="00364A1F" w:rsidRPr="00C12DC6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DC6" w:rsidRPr="00C12DC6" w:rsidRDefault="00C12DC6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DC6">
        <w:rPr>
          <w:rFonts w:ascii="Times New Roman" w:eastAsia="Times New Roman" w:hAnsi="Times New Roman" w:cs="Times New Roman"/>
          <w:b/>
          <w:bCs/>
          <w:sz w:val="36"/>
          <w:szCs w:val="36"/>
        </w:rPr>
        <w:t>Дербент 2016</w:t>
      </w:r>
    </w:p>
    <w:p w:rsidR="001E754B" w:rsidRPr="00C12DC6" w:rsidRDefault="00B27122" w:rsidP="00B2712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032E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E754B" w:rsidRPr="00C12DC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364A1F" w:rsidRPr="00C12DC6" w:rsidRDefault="00364A1F" w:rsidP="002E19F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4B" w:rsidRPr="00C12DC6" w:rsidRDefault="00365CB1" w:rsidP="00365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Настоящие Правила разработаны на основании Федерального закона «Об образовании в Российской Федерации» от 29 декабря 2012 г. №273-ФЗ, приказа Министерства образования и науки Российской Федерации от 22 января 2014 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 марта 2014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г. №177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в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«Дербентский кадетский корпус (школа</w:t>
      </w:r>
      <w:r w:rsidR="00032E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интернат)» имени В.А. </w:t>
      </w:r>
      <w:proofErr w:type="spellStart"/>
      <w:r w:rsidRPr="00C12DC6">
        <w:rPr>
          <w:rFonts w:ascii="Times New Roman" w:eastAsia="Times New Roman" w:hAnsi="Times New Roman" w:cs="Times New Roman"/>
          <w:sz w:val="24"/>
          <w:szCs w:val="24"/>
        </w:rPr>
        <w:t>Эмирова</w:t>
      </w:r>
      <w:proofErr w:type="spellEnd"/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тексту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Кадетский ко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рпус) 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последующего обучения в качестве кадет, а также устанавливают требования к кандидатам, поступающим на обучение.</w:t>
      </w:r>
    </w:p>
    <w:p w:rsidR="001E754B" w:rsidRPr="00C12DC6" w:rsidRDefault="00365CB1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приема распорядительным актом директора назначаются ответственные лица (Приемная комиссия) из числа сотрудников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Кадетского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орпуса, устанавливается алгоритм действий для родителей (законных представителей) поступающих.</w:t>
      </w:r>
    </w:p>
    <w:p w:rsidR="00364A1F" w:rsidRPr="00C12DC6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4B" w:rsidRPr="00C12DC6" w:rsidRDefault="00B27122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DC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1E754B" w:rsidRPr="00C12D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754B" w:rsidRPr="00C12DC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ПРИЕМА</w:t>
      </w:r>
    </w:p>
    <w:p w:rsidR="00364A1F" w:rsidRPr="00C12DC6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4B" w:rsidRPr="00C12DC6" w:rsidRDefault="00365CB1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«Дербентский кадетский корпус (школа интернат)» имени В.А. </w:t>
      </w:r>
      <w:proofErr w:type="spellStart"/>
      <w:r w:rsidRPr="00C12DC6">
        <w:rPr>
          <w:rFonts w:ascii="Times New Roman" w:eastAsia="Times New Roman" w:hAnsi="Times New Roman" w:cs="Times New Roman"/>
          <w:sz w:val="24"/>
          <w:szCs w:val="24"/>
        </w:rPr>
        <w:t>Эмирова</w:t>
      </w:r>
      <w:proofErr w:type="spellEnd"/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E1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ринимаются несовершеннолетние граждане (далее по текст)' 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ети), годные по состоянию здоровья, изъявившие желание обучаться в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Кадетском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орпусе, родители (законные представители) которых представили в Приемную комиссия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Кадетского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орпуса документы, установленные настоящим</w:t>
      </w:r>
      <w:r w:rsidR="00032E13">
        <w:rPr>
          <w:rFonts w:ascii="Times New Roman" w:eastAsia="Times New Roman" w:hAnsi="Times New Roman" w:cs="Times New Roman"/>
          <w:sz w:val="24"/>
          <w:szCs w:val="24"/>
        </w:rPr>
        <w:t>и П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оложением.</w:t>
      </w:r>
    </w:p>
    <w:p w:rsidR="001E754B" w:rsidRPr="00C12DC6" w:rsidRDefault="00365CB1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b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b/>
          <w:sz w:val="24"/>
          <w:szCs w:val="24"/>
        </w:rPr>
        <w:t>2.2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.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Порядок поступления</w:t>
      </w:r>
    </w:p>
    <w:p w:rsidR="001E754B" w:rsidRPr="00C12DC6" w:rsidRDefault="00365CB1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на обучение происходит в три этапа. На первом этапе родители (законные представители) детей подают заявление и документы в Приемную комиссию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Кадетского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орпуса, на втором - </w:t>
      </w:r>
      <w:r w:rsidR="00032E1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ети проходят мероприятия, которые выявляют склонности детей к углубленному и (или) профильному обучению и беседу с педагогом-психологом, с целью выявления мотивации и желания обучения в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Кадетском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орпусе. Третий этап - диагностика состояния здоровья детей под воздействием физической нагрузки.</w:t>
      </w:r>
    </w:p>
    <w:p w:rsidR="001E754B" w:rsidRPr="00C12DC6" w:rsidRDefault="001E754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DC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</w:p>
    <w:p w:rsidR="001E754B" w:rsidRPr="00C12DC6" w:rsidRDefault="00B27122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647EB" w:rsidRPr="00C12D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E754B" w:rsidRPr="00C12DC6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ПОДГОТОВКА И СДАЧА </w:t>
      </w:r>
      <w:r w:rsidR="00364A1F" w:rsidRPr="00C12DC6">
        <w:rPr>
          <w:rFonts w:ascii="Times New Roman" w:eastAsia="Times New Roman" w:hAnsi="Times New Roman" w:cs="Times New Roman"/>
          <w:b/>
          <w:sz w:val="24"/>
          <w:szCs w:val="24"/>
        </w:rPr>
        <w:t xml:space="preserve">ПАКЕТА </w:t>
      </w:r>
      <w:r w:rsidR="001E754B" w:rsidRPr="00C12DC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ДОКУМЕНТОВ</w:t>
      </w:r>
    </w:p>
    <w:p w:rsidR="00364A1F" w:rsidRPr="00C12DC6" w:rsidRDefault="00364A1F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9F4" w:rsidRPr="00C12DC6" w:rsidRDefault="009809F4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1.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Прием детей в </w:t>
      </w:r>
      <w:r w:rsidR="00365CB1" w:rsidRPr="00C12DC6">
        <w:rPr>
          <w:rFonts w:ascii="Times New Roman" w:eastAsia="Times New Roman" w:hAnsi="Times New Roman" w:cs="Times New Roman"/>
          <w:sz w:val="24"/>
          <w:szCs w:val="24"/>
        </w:rPr>
        <w:t>Кадетский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орпус осуществляется по личному заявлению родителей (законных представителей) ребенка при предъявлении оригинала документа, удостоверяющего личность и оригинала свидетельства о рождении ребенка (паспорта ребенка). Форма заявления выдается Приемной комиссией при приеме документов и размешается на официальном сайте </w:t>
      </w:r>
      <w:r w:rsidR="00365CB1" w:rsidRPr="00C12DC6">
        <w:rPr>
          <w:rFonts w:ascii="Times New Roman" w:eastAsia="Times New Roman" w:hAnsi="Times New Roman" w:cs="Times New Roman"/>
          <w:sz w:val="24"/>
          <w:szCs w:val="24"/>
        </w:rPr>
        <w:t>Кадетского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орпуса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9F4" w:rsidRPr="00C12DC6" w:rsidRDefault="001E754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9F4" w:rsidRPr="00C12DC6">
        <w:rPr>
          <w:rFonts w:ascii="Times New Roman" w:eastAsia="Times New Roman" w:hAnsi="Times New Roman" w:cs="Times New Roman"/>
          <w:sz w:val="24"/>
          <w:szCs w:val="24"/>
        </w:rPr>
        <w:tab/>
      </w:r>
      <w:r w:rsidRPr="00C12DC6">
        <w:rPr>
          <w:rFonts w:ascii="Times New Roman" w:hAnsi="Times New Roman" w:cs="Times New Roman"/>
          <w:sz w:val="24"/>
          <w:szCs w:val="24"/>
        </w:rPr>
        <w:t xml:space="preserve">2.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Вместе с заявлением о зачислении ребенка родители (законные представители) </w:t>
      </w:r>
      <w:proofErr w:type="gramStart"/>
      <w:r w:rsidRPr="00C12DC6">
        <w:rPr>
          <w:rFonts w:ascii="Times New Roman" w:eastAsia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9809F4"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 -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Фотографии кандидата на зачисление 3x4- 3 шт.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Копия свидетельства о рождении ребенка -3 шт.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Медицинские документы установленного образца о состоянии здоровья ребенка:</w:t>
      </w:r>
    </w:p>
    <w:p w:rsidR="001E754B" w:rsidRPr="00C12DC6" w:rsidRDefault="00907617" w:rsidP="009809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iCs/>
          <w:sz w:val="24"/>
          <w:szCs w:val="24"/>
        </w:rPr>
        <w:lastRenderedPageBreak/>
        <w:tab/>
      </w:r>
      <w:r w:rsidR="009809F4" w:rsidRPr="00C12DC6">
        <w:rPr>
          <w:rFonts w:ascii="Times New Roman" w:hAnsi="Times New Roman" w:cs="Times New Roman"/>
          <w:iCs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форма № 026/у-2000 с заключением клинико-</w:t>
      </w:r>
      <w:r w:rsidR="00364A1F" w:rsidRPr="00C12DC6">
        <w:rPr>
          <w:rFonts w:ascii="Times New Roman" w:eastAsia="Times New Roman" w:hAnsi="Times New Roman" w:cs="Times New Roman"/>
          <w:sz w:val="24"/>
          <w:szCs w:val="24"/>
        </w:rPr>
        <w:t>экспертной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комиссии о годности к обучению в Кадетском корпусе, 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заверенное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круглой печатью поликлиники, к которой прикреплен ребенок и 3-мя подписями врачей с расшифровкой (главврач, зав. отделения, педиатр);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-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r w:rsidR="00364A1F" w:rsidRPr="00C12DC6">
        <w:rPr>
          <w:rFonts w:ascii="Times New Roman" w:eastAsia="Times New Roman" w:hAnsi="Times New Roman" w:cs="Times New Roman"/>
          <w:sz w:val="24"/>
          <w:szCs w:val="24"/>
        </w:rPr>
        <w:t>–063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копия (прививочная карта).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 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Копия Личной карты </w:t>
      </w:r>
      <w:proofErr w:type="gramStart"/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обучающегося</w:t>
      </w:r>
      <w:proofErr w:type="gramEnd"/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Оценочный лист с текущими оценками.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Характеристика с места учебы.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iCs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Копия </w:t>
      </w:r>
      <w:proofErr w:type="spellStart"/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СНИЛСа</w:t>
      </w:r>
      <w:proofErr w:type="spellEnd"/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 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Выписка из домовой книги о месте регистрации.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Копии паспортов родителей.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9809F4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Документы, подтверждающие социальное положение родителей (законных представителей) или детей: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-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справка об инвалидности родителей (законных представителей);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-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свидетельство о расторжении брака родителей;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 xml:space="preserve">-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свидетельство о смерти одного из родителей;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>-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органа исполнительной власти об установлении опеки или </w:t>
      </w:r>
      <w:r w:rsidR="00364A1F" w:rsidRPr="00C12DC6">
        <w:rPr>
          <w:rFonts w:ascii="Times New Roman" w:eastAsia="Times New Roman" w:hAnsi="Times New Roman" w:cs="Times New Roman"/>
          <w:sz w:val="24"/>
          <w:szCs w:val="24"/>
        </w:rPr>
        <w:t>попечительства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>Все выписки и копии документов должны быть заверены в установленном порядке.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hAnsi="Times New Roman" w:cs="Times New Roman"/>
          <w:sz w:val="24"/>
          <w:szCs w:val="24"/>
        </w:rPr>
        <w:t>3.</w:t>
      </w:r>
      <w:r w:rsidR="00364A1F" w:rsidRPr="00C12DC6">
        <w:rPr>
          <w:rFonts w:ascii="Times New Roman" w:hAnsi="Times New Roman" w:cs="Times New Roman"/>
          <w:sz w:val="24"/>
          <w:szCs w:val="24"/>
        </w:rPr>
        <w:t>П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рием заявления с пакетом вышеуказанных документов осуществляется </w:t>
      </w:r>
      <w:r w:rsidR="00364A1F" w:rsidRPr="00C12DC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рием</w:t>
      </w:r>
      <w:r w:rsidR="00032E1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ой комиссией по графику, который доводится до родителей (законных представителей)</w:t>
      </w:r>
      <w:proofErr w:type="gramStart"/>
      <w:r w:rsidRPr="00C12D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ерез официальный сайт   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 xml:space="preserve">Кадетского корпуса 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и информационный стенд К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орпуса.</w:t>
      </w:r>
    </w:p>
    <w:p w:rsidR="001E754B" w:rsidRPr="00C12DC6" w:rsidRDefault="00907617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  <w:t>4.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Заявления и документы, представленные родителями (законными представителями), регистрируются в специальном журнале. </w:t>
      </w:r>
      <w:proofErr w:type="gramStart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После чего родителям (законным представителям) выдается расписка, содержащая информацию о регистрационном номере заявления о приеме ребенка в К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адетском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орпус, о перечне представленных документов.</w:t>
      </w:r>
      <w:proofErr w:type="gramEnd"/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 xml:space="preserve"> Расписка заверяется подписью должностного лица К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орпуса, ответственного за прием документов и печатью К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адетского к</w:t>
      </w:r>
      <w:r w:rsidR="001E754B" w:rsidRPr="00C12DC6">
        <w:rPr>
          <w:rFonts w:ascii="Times New Roman" w:eastAsia="Times New Roman" w:hAnsi="Times New Roman" w:cs="Times New Roman"/>
          <w:sz w:val="24"/>
          <w:szCs w:val="24"/>
        </w:rPr>
        <w:t>орпуса.</w:t>
      </w:r>
    </w:p>
    <w:p w:rsidR="001E754B" w:rsidRPr="00C12DC6" w:rsidRDefault="00A647E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ab/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Зачисление в 10 класс осуществляется в соответствии с Положением о комплектовании 10 классов. С Положением можно ознакомиться на сайте </w:t>
      </w:r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Кадетского корпуса или </w:t>
      </w:r>
      <w:r w:rsidR="001E754B"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непосредственно в Приемной комиссии.</w:t>
      </w:r>
    </w:p>
    <w:p w:rsidR="00A647EB" w:rsidRPr="00C12DC6" w:rsidRDefault="00A647EB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E754B" w:rsidRPr="00C12DC6" w:rsidRDefault="001E754B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D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   </w:t>
      </w: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</w:p>
    <w:p w:rsidR="00A647EB" w:rsidRPr="00C12DC6" w:rsidRDefault="00B27122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647EB" w:rsidRPr="00C12D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E754B" w:rsidRPr="00C12DC6">
        <w:rPr>
          <w:rFonts w:ascii="Times New Roman" w:eastAsia="Times New Roman" w:hAnsi="Times New Roman" w:cs="Times New Roman"/>
          <w:b/>
          <w:sz w:val="24"/>
          <w:szCs w:val="24"/>
        </w:rPr>
        <w:t>НЕЗАВИСИМЫЙ МОНИТОРИНГ (ДИАГНОСТИКА), БЕСЕДА</w:t>
      </w:r>
    </w:p>
    <w:p w:rsidR="001E754B" w:rsidRPr="00C12DC6" w:rsidRDefault="001E754B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С ПЕДАГОГОМ-ПСИХОЛОГОМ</w:t>
      </w:r>
    </w:p>
    <w:p w:rsidR="002E19F3" w:rsidRPr="00C12DC6" w:rsidRDefault="002E19F3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7EB" w:rsidRPr="00C12DC6" w:rsidRDefault="00A647EB" w:rsidP="009D7A8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DC6">
        <w:rPr>
          <w:rFonts w:ascii="Times New Roman" w:eastAsia="Calibri" w:hAnsi="Times New Roman" w:cs="Times New Roman"/>
          <w:sz w:val="24"/>
          <w:szCs w:val="24"/>
        </w:rPr>
        <w:tab/>
        <w:t>1.Мероприятия по выявлению склонностей детей к углубленному и профильному обучени</w:t>
      </w:r>
      <w:proofErr w:type="gramStart"/>
      <w:r w:rsidRPr="00C12DC6"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 w:rsidRPr="00C12DC6">
        <w:rPr>
          <w:rFonts w:ascii="Times New Roman" w:eastAsia="Calibri" w:hAnsi="Times New Roman" w:cs="Times New Roman"/>
          <w:sz w:val="24"/>
          <w:szCs w:val="24"/>
        </w:rPr>
        <w:t>независимый мониторинг в виде тестирования) проводит комиссия при  Кадетском корпусе с участием представителя Учредителя.</w:t>
      </w:r>
    </w:p>
    <w:p w:rsidR="00A647EB" w:rsidRPr="00C12DC6" w:rsidRDefault="00A647EB" w:rsidP="009D7A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Calibri" w:hAnsi="Times New Roman" w:cs="Times New Roman"/>
          <w:sz w:val="24"/>
          <w:szCs w:val="24"/>
        </w:rPr>
        <w:tab/>
        <w:t>2.</w:t>
      </w:r>
      <w:r w:rsidRPr="00C12D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>При поступлении (переводе) детей в Корпус в течение учебного года на вакантные    места,    родители         (законные    представители)    дополнительно представляют в Приемную комиссию:</w:t>
      </w:r>
    </w:p>
    <w:p w:rsidR="00A647EB" w:rsidRPr="00C12DC6" w:rsidRDefault="00A647EB" w:rsidP="009D7A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iCs/>
          <w:sz w:val="24"/>
          <w:szCs w:val="24"/>
        </w:rPr>
        <w:tab/>
        <w:t xml:space="preserve">-   </w:t>
      </w:r>
      <w:proofErr w:type="spellStart"/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>портфолио</w:t>
      </w:r>
      <w:proofErr w:type="spellEnd"/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обучающегося;</w:t>
      </w:r>
    </w:p>
    <w:p w:rsidR="00A647EB" w:rsidRPr="00C12DC6" w:rsidRDefault="00A647EB" w:rsidP="009D7A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12DC6">
        <w:rPr>
          <w:rFonts w:ascii="Times New Roman" w:hAnsi="Times New Roman" w:cs="Times New Roman"/>
          <w:iCs/>
          <w:sz w:val="24"/>
          <w:szCs w:val="24"/>
        </w:rPr>
        <w:tab/>
        <w:t xml:space="preserve">-  </w:t>
      </w:r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>результаты участия в этапах всерос</w:t>
      </w:r>
      <w:r w:rsidR="00032E13">
        <w:rPr>
          <w:rFonts w:ascii="Times New Roman" w:eastAsia="Times New Roman" w:hAnsi="Times New Roman" w:cs="Times New Roman"/>
          <w:iCs/>
          <w:sz w:val="24"/>
          <w:szCs w:val="24"/>
        </w:rPr>
        <w:t xml:space="preserve">сийской олимпиады школьников, </w:t>
      </w:r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>если ребенок поступает в 7-9-е классы;</w:t>
      </w:r>
    </w:p>
    <w:p w:rsidR="00A647EB" w:rsidRPr="00C12DC6" w:rsidRDefault="00A647EB" w:rsidP="009D7A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12DC6">
        <w:rPr>
          <w:rFonts w:ascii="Times New Roman" w:hAnsi="Times New Roman" w:cs="Times New Roman"/>
          <w:sz w:val="24"/>
          <w:szCs w:val="24"/>
        </w:rPr>
        <w:t xml:space="preserve">3. </w:t>
      </w:r>
      <w:r w:rsidRPr="00C12DC6">
        <w:rPr>
          <w:rFonts w:ascii="Times New Roman" w:eastAsia="Times New Roman" w:hAnsi="Times New Roman" w:cs="Times New Roman"/>
          <w:sz w:val="24"/>
          <w:szCs w:val="24"/>
        </w:rPr>
        <w:t>Беседа педагогов, психологов с детьми.</w:t>
      </w:r>
    </w:p>
    <w:p w:rsidR="00A647EB" w:rsidRPr="00C12DC6" w:rsidRDefault="00A647EB" w:rsidP="009D7A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7EB" w:rsidRPr="00C12DC6" w:rsidRDefault="00A647EB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DC6">
        <w:rPr>
          <w:rFonts w:ascii="Times New Roman" w:hAnsi="Times New Roman" w:cs="Times New Roman"/>
          <w:b/>
          <w:sz w:val="24"/>
          <w:szCs w:val="24"/>
        </w:rPr>
        <w:t xml:space="preserve">3  </w:t>
      </w: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</w:p>
    <w:p w:rsidR="00A647EB" w:rsidRPr="00C12DC6" w:rsidRDefault="00B27122" w:rsidP="00A647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647EB" w:rsidRPr="00C12DC6">
        <w:rPr>
          <w:rFonts w:ascii="Times New Roman" w:eastAsia="Times New Roman" w:hAnsi="Times New Roman" w:cs="Times New Roman"/>
          <w:b/>
          <w:sz w:val="24"/>
          <w:szCs w:val="24"/>
        </w:rPr>
        <w:t>.ДИАГНОСТИКА СОСТОЯНИЯ ЗДОРОВЬЯ</w:t>
      </w:r>
    </w:p>
    <w:p w:rsidR="00A647EB" w:rsidRPr="00C12DC6" w:rsidRDefault="00A647EB" w:rsidP="00A647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EB" w:rsidRPr="00C12DC6" w:rsidRDefault="00A647EB" w:rsidP="00A647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2DC6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1A4FBF" w:rsidRPr="00C12DC6">
        <w:rPr>
          <w:rFonts w:ascii="Times New Roman" w:eastAsia="Calibri" w:hAnsi="Times New Roman" w:cs="Times New Roman"/>
          <w:sz w:val="24"/>
          <w:szCs w:val="24"/>
        </w:rPr>
        <w:t>1</w:t>
      </w:r>
      <w:r w:rsidRPr="00C12DC6">
        <w:rPr>
          <w:rFonts w:ascii="Times New Roman" w:eastAsia="Calibri" w:hAnsi="Times New Roman" w:cs="Times New Roman"/>
          <w:sz w:val="24"/>
          <w:szCs w:val="24"/>
        </w:rPr>
        <w:t xml:space="preserve">.Диагностика состояния здоровья детей под воздействием физической нагрузки  и наблюдением медицинских работников проводится по следующим нормативам: </w:t>
      </w:r>
    </w:p>
    <w:p w:rsidR="00A647EB" w:rsidRPr="00C12DC6" w:rsidRDefault="00A647EB" w:rsidP="00A647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842"/>
        <w:gridCol w:w="1985"/>
        <w:gridCol w:w="2091"/>
        <w:gridCol w:w="1985"/>
        <w:gridCol w:w="1985"/>
      </w:tblGrid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47EB" w:rsidRPr="00C12DC6" w:rsidRDefault="00A647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 на 30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 на 60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7класс</w:t>
            </w:r>
          </w:p>
        </w:tc>
      </w:tr>
      <w:tr w:rsidR="00A647EB" w:rsidRPr="00C12DC6" w:rsidTr="00A647EB">
        <w:trPr>
          <w:gridAfter w:val="2"/>
          <w:wAfter w:w="3970" w:type="dxa"/>
          <w:trHeight w:val="267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 на 60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11.0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 на 60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 на 60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Бег на 60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9.8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104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Подтягивание на пе</w:t>
            </w:r>
            <w:r w:rsidR="00032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кладине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 на 60 метров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sz w:val="24"/>
                <w:szCs w:val="24"/>
              </w:rPr>
              <w:t>9.5</w:t>
            </w:r>
          </w:p>
        </w:tc>
      </w:tr>
      <w:tr w:rsidR="00A647EB" w:rsidRPr="00C12DC6" w:rsidTr="00A647EB">
        <w:trPr>
          <w:gridAfter w:val="2"/>
          <w:wAfter w:w="3970" w:type="dxa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D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 с места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647EB" w:rsidRPr="00C12DC6" w:rsidRDefault="00A64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47EB" w:rsidRPr="00C12DC6" w:rsidRDefault="00A647EB" w:rsidP="00A647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EB" w:rsidRPr="00C12DC6" w:rsidRDefault="00A647EB" w:rsidP="00A647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DC6">
        <w:rPr>
          <w:rFonts w:ascii="Times New Roman" w:eastAsia="Calibri" w:hAnsi="Times New Roman" w:cs="Times New Roman"/>
          <w:sz w:val="24"/>
          <w:szCs w:val="24"/>
        </w:rPr>
        <w:tab/>
      </w:r>
      <w:r w:rsidRPr="00C12DC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Даты всех мероприятий и алгоритм действий при поступлении доводятся до сведения поступающих и их </w:t>
      </w:r>
      <w:r w:rsidRPr="00C12DC6">
        <w:rPr>
          <w:rFonts w:ascii="Times New Roman" w:hAnsi="Times New Roman" w:cs="Times New Roman"/>
          <w:b/>
          <w:i/>
          <w:sz w:val="24"/>
          <w:szCs w:val="24"/>
        </w:rPr>
        <w:t>родителей (законных представителей) через информационный стенд и сайт Кадетского корпуса.</w:t>
      </w:r>
    </w:p>
    <w:p w:rsidR="001A4FBF" w:rsidRPr="00C12DC6" w:rsidRDefault="001A4FBF" w:rsidP="001A4F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ПРИНЯТИЕ РЕШЕНИЯ ПРИЕМНОЙ КОМИССИЕЙ</w:t>
      </w:r>
      <w:r w:rsidR="002E19F3" w:rsidRPr="00C12D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19F3" w:rsidRPr="00C12DC6" w:rsidRDefault="002E19F3" w:rsidP="001A4F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9F3" w:rsidRPr="00C12DC6" w:rsidRDefault="002E19F3" w:rsidP="002E19F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>1.</w:t>
      </w:r>
      <w:r w:rsidR="00A647EB" w:rsidRPr="00C12DC6">
        <w:rPr>
          <w:rFonts w:ascii="Times New Roman" w:hAnsi="Times New Roman" w:cs="Times New Roman"/>
          <w:sz w:val="24"/>
          <w:szCs w:val="24"/>
        </w:rPr>
        <w:t>Приемная комиссия по результатам проведенных мероприятий принимает решение и готовит предложения по зачислению детей в Кадетский корпус</w:t>
      </w:r>
      <w:proofErr w:type="gramStart"/>
      <w:r w:rsidR="00A647EB" w:rsidRPr="00C12DC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A4FBF" w:rsidRPr="00C12DC6" w:rsidRDefault="002E19F3" w:rsidP="002E19F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>2.</w:t>
      </w:r>
      <w:r w:rsidR="001A4FBF" w:rsidRPr="00C12DC6">
        <w:rPr>
          <w:rFonts w:ascii="Times New Roman" w:eastAsia="Times New Roman" w:hAnsi="Times New Roman" w:cs="Times New Roman"/>
          <w:sz w:val="24"/>
          <w:szCs w:val="24"/>
        </w:rPr>
        <w:t>По итогам решения приемной комиссии, дети зачисляются в Кадетский корпус приказом директора.</w:t>
      </w:r>
      <w:r w:rsidR="001A4FBF" w:rsidRPr="00C12DC6">
        <w:rPr>
          <w:rFonts w:ascii="Times New Roman" w:hAnsi="Times New Roman" w:cs="Times New Roman"/>
          <w:sz w:val="24"/>
          <w:szCs w:val="24"/>
        </w:rPr>
        <w:tab/>
      </w:r>
    </w:p>
    <w:p w:rsidR="002E19F3" w:rsidRPr="00C12DC6" w:rsidRDefault="002E19F3" w:rsidP="002E19F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D7A8C" w:rsidRPr="00C12DC6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 детей, зачисленных в Кадетский корпус, выдается справка-подтверждение о зачислении с указанием номера и даты приказа.</w:t>
      </w:r>
    </w:p>
    <w:p w:rsidR="00F907C8" w:rsidRPr="00C12DC6" w:rsidRDefault="009D7A8C" w:rsidP="00F907C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DC6">
        <w:rPr>
          <w:rFonts w:ascii="Times New Roman" w:eastAsia="Times New Roman" w:hAnsi="Times New Roman" w:cs="Times New Roman"/>
          <w:sz w:val="24"/>
          <w:szCs w:val="24"/>
        </w:rPr>
        <w:t>Справку необходимо сдать в исходное образовательное учреждение, получить там оригинал Личной карты обучающегося и сдать ее ответственному секретарю Приемной комиссии Кадетского корпуса.</w:t>
      </w:r>
    </w:p>
    <w:p w:rsidR="00A647EB" w:rsidRPr="00C12DC6" w:rsidRDefault="002E19F3" w:rsidP="00F907C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>4</w:t>
      </w:r>
      <w:r w:rsidR="001A4FBF" w:rsidRPr="00C12DC6">
        <w:rPr>
          <w:rFonts w:ascii="Times New Roman" w:hAnsi="Times New Roman" w:cs="Times New Roman"/>
          <w:sz w:val="24"/>
          <w:szCs w:val="24"/>
        </w:rPr>
        <w:t>.</w:t>
      </w:r>
      <w:r w:rsidR="00A647EB" w:rsidRPr="00C12DC6">
        <w:rPr>
          <w:rFonts w:ascii="Times New Roman" w:hAnsi="Times New Roman" w:cs="Times New Roman"/>
          <w:sz w:val="24"/>
          <w:szCs w:val="24"/>
        </w:rPr>
        <w:t>Преимущественным правом при зачислении  в Кадетский корпус пользуются:</w:t>
      </w:r>
    </w:p>
    <w:p w:rsidR="001A4FBF" w:rsidRPr="00C12DC6" w:rsidRDefault="001A4FBF" w:rsidP="00C12D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>- дети из числа жителей городского округа «город Дербент»</w:t>
      </w:r>
      <w:r w:rsidR="00032E13">
        <w:rPr>
          <w:rFonts w:ascii="Times New Roman" w:hAnsi="Times New Roman" w:cs="Times New Roman"/>
          <w:sz w:val="24"/>
          <w:szCs w:val="24"/>
        </w:rPr>
        <w:t>;</w:t>
      </w:r>
    </w:p>
    <w:p w:rsidR="00A647EB" w:rsidRPr="00C12DC6" w:rsidRDefault="00A647EB" w:rsidP="00C12DC6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 xml:space="preserve"> -дети военнослужащих, государстве</w:t>
      </w:r>
      <w:r w:rsidR="001A4FBF" w:rsidRPr="00C12DC6">
        <w:rPr>
          <w:rFonts w:ascii="Times New Roman" w:hAnsi="Times New Roman" w:cs="Times New Roman"/>
          <w:sz w:val="24"/>
          <w:szCs w:val="24"/>
        </w:rPr>
        <w:t>нных и муниципальных служащих</w:t>
      </w:r>
      <w:r w:rsidR="00032E13">
        <w:rPr>
          <w:rFonts w:ascii="Times New Roman" w:hAnsi="Times New Roman" w:cs="Times New Roman"/>
          <w:sz w:val="24"/>
          <w:szCs w:val="24"/>
        </w:rPr>
        <w:t>,</w:t>
      </w:r>
      <w:r w:rsidR="001A4FBF"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Pr="00C12DC6">
        <w:rPr>
          <w:rFonts w:ascii="Times New Roman" w:hAnsi="Times New Roman" w:cs="Times New Roman"/>
          <w:sz w:val="24"/>
          <w:szCs w:val="24"/>
        </w:rPr>
        <w:t xml:space="preserve">погибших   при исполнении служебных  обязанностей;  </w:t>
      </w:r>
    </w:p>
    <w:p w:rsidR="00A647EB" w:rsidRPr="00C12DC6" w:rsidRDefault="001A4FBF" w:rsidP="00C12DC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2DC6">
        <w:rPr>
          <w:rFonts w:ascii="Times New Roman" w:hAnsi="Times New Roman" w:cs="Times New Roman"/>
          <w:sz w:val="24"/>
          <w:szCs w:val="24"/>
        </w:rPr>
        <w:t xml:space="preserve">  </w:t>
      </w:r>
      <w:r w:rsidR="00F907C8" w:rsidRPr="00C12DC6">
        <w:rPr>
          <w:rFonts w:ascii="Times New Roman" w:hAnsi="Times New Roman" w:cs="Times New Roman"/>
          <w:sz w:val="24"/>
          <w:szCs w:val="24"/>
        </w:rPr>
        <w:t xml:space="preserve">  </w:t>
      </w:r>
      <w:r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A647EB" w:rsidRPr="00C12DC6">
        <w:rPr>
          <w:rFonts w:ascii="Times New Roman" w:hAnsi="Times New Roman" w:cs="Times New Roman"/>
          <w:sz w:val="24"/>
          <w:szCs w:val="24"/>
        </w:rPr>
        <w:t>-дети военнослужащих</w:t>
      </w:r>
      <w:r w:rsidR="00032E13">
        <w:rPr>
          <w:rFonts w:ascii="Times New Roman" w:hAnsi="Times New Roman" w:cs="Times New Roman"/>
          <w:sz w:val="24"/>
          <w:szCs w:val="24"/>
        </w:rPr>
        <w:t xml:space="preserve">, </w:t>
      </w:r>
      <w:r w:rsidR="00A647EB" w:rsidRPr="00C12DC6">
        <w:rPr>
          <w:rFonts w:ascii="Times New Roman" w:hAnsi="Times New Roman" w:cs="Times New Roman"/>
          <w:sz w:val="24"/>
          <w:szCs w:val="24"/>
        </w:rPr>
        <w:t xml:space="preserve"> проходящих  службу в зонах военных конфликтов;</w:t>
      </w:r>
    </w:p>
    <w:p w:rsidR="00A647EB" w:rsidRPr="00C12DC6" w:rsidRDefault="00C12DC6" w:rsidP="00C12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7EB" w:rsidRPr="00C12DC6">
        <w:rPr>
          <w:rFonts w:ascii="Times New Roman" w:hAnsi="Times New Roman" w:cs="Times New Roman"/>
          <w:sz w:val="24"/>
          <w:szCs w:val="24"/>
        </w:rPr>
        <w:t>-дети</w:t>
      </w:r>
      <w:r w:rsidR="00032E13">
        <w:rPr>
          <w:rFonts w:ascii="Times New Roman" w:hAnsi="Times New Roman" w:cs="Times New Roman"/>
          <w:sz w:val="24"/>
          <w:szCs w:val="24"/>
        </w:rPr>
        <w:t xml:space="preserve"> -</w:t>
      </w:r>
      <w:r w:rsidR="00A647EB" w:rsidRPr="00C12DC6">
        <w:rPr>
          <w:rFonts w:ascii="Times New Roman" w:hAnsi="Times New Roman" w:cs="Times New Roman"/>
          <w:sz w:val="24"/>
          <w:szCs w:val="24"/>
        </w:rPr>
        <w:t xml:space="preserve"> сироты, дети, оставшиеся без попечения  родителей,  дети,  находящиеся под  опекой</w:t>
      </w:r>
      <w:r w:rsidR="009D7A8C" w:rsidRPr="00C12DC6">
        <w:rPr>
          <w:rFonts w:ascii="Times New Roman" w:hAnsi="Times New Roman" w:cs="Times New Roman"/>
          <w:sz w:val="24"/>
          <w:szCs w:val="24"/>
        </w:rPr>
        <w:t xml:space="preserve"> </w:t>
      </w:r>
      <w:r w:rsidR="00A647EB" w:rsidRPr="00C12DC6">
        <w:rPr>
          <w:rFonts w:ascii="Times New Roman" w:hAnsi="Times New Roman" w:cs="Times New Roman"/>
          <w:sz w:val="24"/>
          <w:szCs w:val="24"/>
        </w:rPr>
        <w:t>(попечительством)</w:t>
      </w:r>
      <w:r w:rsidR="009D7A8C" w:rsidRPr="00C12DC6">
        <w:rPr>
          <w:rFonts w:ascii="Times New Roman" w:hAnsi="Times New Roman" w:cs="Times New Roman"/>
          <w:sz w:val="24"/>
          <w:szCs w:val="24"/>
        </w:rPr>
        <w:t>.</w:t>
      </w:r>
    </w:p>
    <w:p w:rsidR="00A647EB" w:rsidRPr="00C12DC6" w:rsidRDefault="00A647EB" w:rsidP="001A4F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4B" w:rsidRPr="00C12DC6" w:rsidRDefault="001E754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4B" w:rsidRPr="00C12DC6" w:rsidRDefault="001E754B" w:rsidP="00364A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4B" w:rsidRPr="00C12DC6" w:rsidRDefault="001E754B" w:rsidP="00364A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754B" w:rsidRPr="00C12DC6" w:rsidSect="001E754B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18E6"/>
    <w:multiLevelType w:val="hybridMultilevel"/>
    <w:tmpl w:val="27B0FFE0"/>
    <w:lvl w:ilvl="0" w:tplc="D71874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A2F10"/>
    <w:multiLevelType w:val="hybridMultilevel"/>
    <w:tmpl w:val="DA801D7C"/>
    <w:lvl w:ilvl="0" w:tplc="857ED4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95048"/>
    <w:rsid w:val="00032E13"/>
    <w:rsid w:val="000D1D7C"/>
    <w:rsid w:val="001A4FBF"/>
    <w:rsid w:val="001E754B"/>
    <w:rsid w:val="00292FF1"/>
    <w:rsid w:val="002C39D6"/>
    <w:rsid w:val="002E19F3"/>
    <w:rsid w:val="00364A1F"/>
    <w:rsid w:val="00365CB1"/>
    <w:rsid w:val="00605C31"/>
    <w:rsid w:val="0072276C"/>
    <w:rsid w:val="00907617"/>
    <w:rsid w:val="009809F4"/>
    <w:rsid w:val="009D7A8C"/>
    <w:rsid w:val="00A647EB"/>
    <w:rsid w:val="00AF1876"/>
    <w:rsid w:val="00B27122"/>
    <w:rsid w:val="00B801DB"/>
    <w:rsid w:val="00B9338C"/>
    <w:rsid w:val="00C12DC6"/>
    <w:rsid w:val="00C94F3D"/>
    <w:rsid w:val="00CF7E70"/>
    <w:rsid w:val="00D433C9"/>
    <w:rsid w:val="00D95048"/>
    <w:rsid w:val="00E0449A"/>
    <w:rsid w:val="00F9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10</cp:revision>
  <dcterms:created xsi:type="dcterms:W3CDTF">2016-06-06T06:28:00Z</dcterms:created>
  <dcterms:modified xsi:type="dcterms:W3CDTF">2016-06-18T07:21:00Z</dcterms:modified>
</cp:coreProperties>
</file>